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E3" w:rsidRDefault="001112E3" w:rsidP="001112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112E3" w:rsidRDefault="001112E3" w:rsidP="001112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</w:t>
      </w:r>
    </w:p>
    <w:p w:rsidR="001112E3" w:rsidRDefault="001112E3" w:rsidP="001112E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ИЗМЕНЕНИЙ ВНОСИМЫХ В УСТАВ ПОСЕЛЕНИЯ И УЧАСТИЯ ГРАЖДАН В ЕГО ОБСУЖДЕНИИ</w:t>
      </w:r>
    </w:p>
    <w:p w:rsidR="001112E3" w:rsidRDefault="001112E3" w:rsidP="001112E3">
      <w:pPr>
        <w:jc w:val="center"/>
        <w:rPr>
          <w:sz w:val="28"/>
          <w:szCs w:val="28"/>
        </w:rPr>
      </w:pPr>
    </w:p>
    <w:p w:rsidR="001112E3" w:rsidRDefault="001112E3" w:rsidP="001112E3">
      <w:pPr>
        <w:jc w:val="center"/>
        <w:rPr>
          <w:sz w:val="28"/>
          <w:szCs w:val="28"/>
        </w:rPr>
      </w:pPr>
    </w:p>
    <w:p w:rsidR="001112E3" w:rsidRDefault="006F783E" w:rsidP="001112E3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12E3">
        <w:rPr>
          <w:sz w:val="28"/>
          <w:szCs w:val="28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устанавливает порядок учета предложений по проекту изменений вносимых в Устав поселения (далее – проект изменений вносимых в Устав) и участия граждан в его обсуждении.</w:t>
      </w:r>
    </w:p>
    <w:p w:rsidR="001112E3" w:rsidRDefault="001112E3" w:rsidP="001112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Предложения по проекту изменений вносимых в Устав могут вноситься гражданами, постоянно проживающими на территории поселения и обладающими активным избирательным правом.</w:t>
      </w:r>
    </w:p>
    <w:p w:rsidR="001112E3" w:rsidRDefault="001112E3" w:rsidP="001112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Гражданин (группа граждан) оформляет предложения по проекту изменений вносимых в Устав по форме согласно приложению 1 и направляет их в сельскую Думу с приложением сведений по форме согласно приложению 2.</w:t>
      </w:r>
    </w:p>
    <w:p w:rsidR="001112E3" w:rsidRDefault="001112E3" w:rsidP="001112E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Депутаты сельской Думы вносят предложения по проекту изменений вносимых в Устав в порядке, предусмотренном Регламентом сельской Думы.</w:t>
      </w:r>
    </w:p>
    <w:p w:rsidR="001112E3" w:rsidRDefault="001112E3" w:rsidP="001112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Сельская Дума принимает предложения по проекту изменен</w:t>
      </w:r>
      <w:r w:rsidR="003B47CB">
        <w:rPr>
          <w:sz w:val="28"/>
          <w:szCs w:val="28"/>
        </w:rPr>
        <w:t>ий вносимых в Устав в течение 20</w:t>
      </w:r>
      <w:r>
        <w:rPr>
          <w:sz w:val="28"/>
          <w:szCs w:val="28"/>
        </w:rPr>
        <w:t xml:space="preserve"> дней со дня опубликования указанного проекта в Информационном бюллетене органов местного самоуправления пос</w:t>
      </w:r>
      <w:r w:rsidR="003B47CB">
        <w:rPr>
          <w:sz w:val="28"/>
          <w:szCs w:val="28"/>
        </w:rPr>
        <w:t>еления до 12.00 часов 14 мая</w:t>
      </w:r>
      <w:r w:rsidR="006F783E">
        <w:rPr>
          <w:sz w:val="28"/>
          <w:szCs w:val="28"/>
        </w:rPr>
        <w:t xml:space="preserve"> 2024 </w:t>
      </w:r>
      <w:r>
        <w:rPr>
          <w:sz w:val="28"/>
          <w:szCs w:val="28"/>
        </w:rPr>
        <w:t xml:space="preserve"> года по адресу:</w:t>
      </w:r>
      <w:r w:rsidR="003B47CB">
        <w:rPr>
          <w:sz w:val="28"/>
          <w:szCs w:val="28"/>
        </w:rPr>
        <w:t xml:space="preserve"> </w:t>
      </w:r>
      <w:proofErr w:type="gramStart"/>
      <w:r w:rsidR="003B47CB">
        <w:rPr>
          <w:sz w:val="28"/>
          <w:szCs w:val="28"/>
        </w:rPr>
        <w:t>Кировская область, Малмыжский район,</w:t>
      </w:r>
      <w:r>
        <w:rPr>
          <w:sz w:val="28"/>
          <w:szCs w:val="28"/>
        </w:rPr>
        <w:t xml:space="preserve"> с.</w:t>
      </w:r>
      <w:r w:rsidR="006F783E">
        <w:rPr>
          <w:sz w:val="28"/>
          <w:szCs w:val="28"/>
        </w:rPr>
        <w:t xml:space="preserve"> </w:t>
      </w:r>
      <w:r>
        <w:rPr>
          <w:sz w:val="28"/>
          <w:szCs w:val="28"/>
        </w:rPr>
        <w:t>Бол</w:t>
      </w:r>
      <w:r w:rsidR="003B47CB">
        <w:rPr>
          <w:sz w:val="28"/>
          <w:szCs w:val="28"/>
        </w:rPr>
        <w:t>ьшой Китяк,  ул. Колхозная, 52а</w:t>
      </w:r>
      <w:r>
        <w:rPr>
          <w:sz w:val="28"/>
          <w:szCs w:val="28"/>
        </w:rPr>
        <w:t xml:space="preserve">  в письменном виде, по почте, а также иными способами.</w:t>
      </w:r>
      <w:proofErr w:type="gramEnd"/>
    </w:p>
    <w:p w:rsidR="001112E3" w:rsidRDefault="001112E3" w:rsidP="001112E3">
      <w:pPr>
        <w:jc w:val="both"/>
        <w:rPr>
          <w:sz w:val="28"/>
          <w:szCs w:val="28"/>
        </w:rPr>
      </w:pP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Приложение №1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 xml:space="preserve">к Порядку учета предложений 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 xml:space="preserve">по проекту изменений и дополнений вносимых в Устав поселения 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 xml:space="preserve">и участия граждан 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>в его обсуждении</w:t>
      </w: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jc w:val="center"/>
        <w:rPr>
          <w:szCs w:val="28"/>
        </w:rPr>
      </w:pPr>
      <w:r>
        <w:rPr>
          <w:szCs w:val="28"/>
        </w:rPr>
        <w:t>Предложения</w:t>
      </w:r>
    </w:p>
    <w:p w:rsidR="001112E3" w:rsidRDefault="001112E3" w:rsidP="001112E3">
      <w:pPr>
        <w:pStyle w:val="a3"/>
        <w:jc w:val="center"/>
        <w:rPr>
          <w:szCs w:val="28"/>
        </w:rPr>
      </w:pPr>
      <w:r>
        <w:rPr>
          <w:szCs w:val="28"/>
        </w:rPr>
        <w:t xml:space="preserve">по проекту </w:t>
      </w:r>
    </w:p>
    <w:p w:rsidR="001112E3" w:rsidRDefault="001112E3" w:rsidP="001112E3">
      <w:pPr>
        <w:pStyle w:val="a3"/>
        <w:jc w:val="center"/>
        <w:rPr>
          <w:szCs w:val="28"/>
        </w:rPr>
      </w:pPr>
      <w:r>
        <w:rPr>
          <w:szCs w:val="28"/>
        </w:rPr>
        <w:t>устава поселения</w:t>
      </w:r>
    </w:p>
    <w:p w:rsidR="001112E3" w:rsidRDefault="001112E3" w:rsidP="001112E3">
      <w:pPr>
        <w:pStyle w:val="a3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440"/>
        <w:gridCol w:w="2157"/>
        <w:gridCol w:w="1595"/>
        <w:gridCol w:w="1828"/>
        <w:gridCol w:w="1363"/>
      </w:tblGrid>
      <w:tr w:rsidR="001112E3" w:rsidTr="001112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Пункт, подпункт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</w:t>
            </w:r>
            <w:proofErr w:type="gramStart"/>
            <w:r>
              <w:rPr>
                <w:szCs w:val="28"/>
              </w:rPr>
              <w:t>кст  пр</w:t>
            </w:r>
            <w:proofErr w:type="gramEnd"/>
            <w:r>
              <w:rPr>
                <w:szCs w:val="28"/>
              </w:rPr>
              <w:t>оекта решения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Текст </w:t>
            </w:r>
          </w:p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поправки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</w:t>
            </w:r>
            <w:proofErr w:type="gramStart"/>
            <w:r>
              <w:rPr>
                <w:szCs w:val="28"/>
              </w:rPr>
              <w:t>кст пр</w:t>
            </w:r>
            <w:proofErr w:type="gramEnd"/>
            <w:r>
              <w:rPr>
                <w:szCs w:val="28"/>
              </w:rPr>
              <w:t>оекта решения</w:t>
            </w:r>
          </w:p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 учетом поправки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Кем внесена поправка</w:t>
            </w:r>
          </w:p>
        </w:tc>
      </w:tr>
      <w:tr w:rsidR="001112E3" w:rsidTr="001112E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  <w:r>
        <w:rPr>
          <w:szCs w:val="28"/>
        </w:rPr>
        <w:t>Подпись гражданина (граждан)</w:t>
      </w: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>Приложение №2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 xml:space="preserve">к Порядку учета предложений 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 xml:space="preserve">по проекту изменений и дополнений вносимых в Устав поселения 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 xml:space="preserve">и участия граждан </w:t>
      </w:r>
    </w:p>
    <w:p w:rsidR="001112E3" w:rsidRDefault="001112E3" w:rsidP="001112E3">
      <w:pPr>
        <w:pStyle w:val="a3"/>
        <w:ind w:left="4680"/>
        <w:rPr>
          <w:szCs w:val="28"/>
        </w:rPr>
      </w:pPr>
      <w:r>
        <w:rPr>
          <w:szCs w:val="28"/>
        </w:rPr>
        <w:t>в его обсуждении</w:t>
      </w: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ind w:left="180"/>
        <w:jc w:val="center"/>
        <w:rPr>
          <w:szCs w:val="28"/>
        </w:rPr>
      </w:pPr>
      <w:r>
        <w:rPr>
          <w:szCs w:val="28"/>
        </w:rPr>
        <w:t xml:space="preserve">Сведения о гражданине, </w:t>
      </w:r>
    </w:p>
    <w:p w:rsidR="001112E3" w:rsidRDefault="001112E3" w:rsidP="001112E3">
      <w:pPr>
        <w:pStyle w:val="a3"/>
        <w:ind w:left="180"/>
        <w:jc w:val="center"/>
        <w:rPr>
          <w:szCs w:val="28"/>
        </w:rPr>
      </w:pPr>
      <w:proofErr w:type="gramStart"/>
      <w:r>
        <w:rPr>
          <w:szCs w:val="28"/>
        </w:rPr>
        <w:t>внесшем</w:t>
      </w:r>
      <w:proofErr w:type="gramEnd"/>
      <w:r>
        <w:rPr>
          <w:szCs w:val="28"/>
        </w:rPr>
        <w:t xml:space="preserve"> предложения по проекту </w:t>
      </w:r>
    </w:p>
    <w:p w:rsidR="001112E3" w:rsidRDefault="001112E3" w:rsidP="001112E3">
      <w:pPr>
        <w:pStyle w:val="a3"/>
        <w:ind w:left="180"/>
        <w:jc w:val="center"/>
        <w:rPr>
          <w:szCs w:val="28"/>
        </w:rPr>
      </w:pPr>
      <w:r>
        <w:rPr>
          <w:szCs w:val="28"/>
        </w:rPr>
        <w:t>изменений и дополнений вносимых в Устав поселения*</w:t>
      </w:r>
    </w:p>
    <w:p w:rsidR="001112E3" w:rsidRDefault="001112E3" w:rsidP="001112E3">
      <w:pPr>
        <w:pStyle w:val="a3"/>
        <w:ind w:left="180"/>
        <w:jc w:val="center"/>
        <w:rPr>
          <w:szCs w:val="28"/>
        </w:rPr>
      </w:pPr>
    </w:p>
    <w:p w:rsidR="001112E3" w:rsidRDefault="001112E3" w:rsidP="001112E3">
      <w:pPr>
        <w:pStyle w:val="a3"/>
        <w:ind w:left="180"/>
        <w:jc w:val="center"/>
        <w:rPr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1"/>
        <w:gridCol w:w="4670"/>
      </w:tblGrid>
      <w:tr w:rsidR="001112E3" w:rsidTr="001112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Фамилия, имя, отчество гражданина, внесшего предложения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1112E3" w:rsidTr="001112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Домашний адрес,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1112E3" w:rsidTr="001112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Данные о документе, удостоверяющем личность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</w:tr>
      <w:tr w:rsidR="001112E3" w:rsidTr="001112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Место работы (учебы)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E3" w:rsidRDefault="001112E3">
            <w:pPr>
              <w:pStyle w:val="a3"/>
              <w:spacing w:line="276" w:lineRule="auto"/>
              <w:rPr>
                <w:szCs w:val="28"/>
              </w:rPr>
            </w:pPr>
          </w:p>
        </w:tc>
      </w:tr>
    </w:tbl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  <w:r>
        <w:rPr>
          <w:szCs w:val="28"/>
        </w:rPr>
        <w:t>Подпись гражданина</w:t>
      </w:r>
    </w:p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</w:p>
    <w:p w:rsidR="001112E3" w:rsidRDefault="001112E3" w:rsidP="001112E3">
      <w:pPr>
        <w:pStyle w:val="a3"/>
        <w:ind w:left="180"/>
        <w:rPr>
          <w:szCs w:val="28"/>
        </w:rPr>
      </w:pPr>
      <w:r>
        <w:rPr>
          <w:szCs w:val="28"/>
        </w:rPr>
        <w:t>* если предложение вносится группой граждан, сведения указываются на каждого</w:t>
      </w:r>
    </w:p>
    <w:p w:rsidR="001112E3" w:rsidRDefault="001112E3" w:rsidP="001112E3">
      <w:pPr>
        <w:pStyle w:val="a3"/>
        <w:ind w:left="4680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pStyle w:val="a3"/>
        <w:rPr>
          <w:szCs w:val="28"/>
        </w:rPr>
      </w:pPr>
    </w:p>
    <w:p w:rsidR="001112E3" w:rsidRDefault="001112E3" w:rsidP="001112E3">
      <w:pPr>
        <w:rPr>
          <w:sz w:val="28"/>
          <w:szCs w:val="28"/>
        </w:rPr>
      </w:pPr>
    </w:p>
    <w:p w:rsidR="001112E3" w:rsidRDefault="001112E3" w:rsidP="001112E3">
      <w:pPr>
        <w:rPr>
          <w:sz w:val="28"/>
          <w:szCs w:val="28"/>
        </w:rPr>
      </w:pPr>
    </w:p>
    <w:p w:rsidR="001112E3" w:rsidRDefault="001112E3" w:rsidP="001112E3">
      <w:pPr>
        <w:spacing w:line="360" w:lineRule="auto"/>
        <w:rPr>
          <w:sz w:val="28"/>
          <w:szCs w:val="28"/>
        </w:rPr>
      </w:pPr>
    </w:p>
    <w:p w:rsidR="001112E3" w:rsidRDefault="001112E3" w:rsidP="00111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112E3" w:rsidRDefault="001112E3" w:rsidP="001112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112E3" w:rsidRDefault="001112E3" w:rsidP="00111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112E3" w:rsidRDefault="001112E3" w:rsidP="001112E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12E3" w:rsidRDefault="001112E3" w:rsidP="001112E3">
      <w:pPr>
        <w:rPr>
          <w:sz w:val="28"/>
          <w:szCs w:val="28"/>
        </w:rPr>
      </w:pPr>
    </w:p>
    <w:p w:rsidR="001112E3" w:rsidRDefault="001112E3" w:rsidP="001112E3">
      <w:pPr>
        <w:pStyle w:val="u"/>
        <w:ind w:firstLine="0"/>
        <w:rPr>
          <w:sz w:val="28"/>
          <w:szCs w:val="28"/>
        </w:rPr>
      </w:pPr>
    </w:p>
    <w:sectPr w:rsidR="001112E3" w:rsidSect="00D7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2E3"/>
    <w:rsid w:val="00002940"/>
    <w:rsid w:val="001112E3"/>
    <w:rsid w:val="003B47CB"/>
    <w:rsid w:val="004249B4"/>
    <w:rsid w:val="00513BDF"/>
    <w:rsid w:val="00644986"/>
    <w:rsid w:val="006F783E"/>
    <w:rsid w:val="009432C9"/>
    <w:rsid w:val="00D777F2"/>
    <w:rsid w:val="00DA60DD"/>
    <w:rsid w:val="00E106A1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2E3"/>
    <w:pPr>
      <w:tabs>
        <w:tab w:val="left" w:pos="1493"/>
      </w:tabs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1112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112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11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1112E3"/>
    <w:pPr>
      <w:overflowPunct/>
      <w:autoSpaceDE/>
      <w:autoSpaceDN/>
      <w:adjustRightInd/>
      <w:ind w:firstLine="3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10</cp:revision>
  <cp:lastPrinted>2024-04-25T13:37:00Z</cp:lastPrinted>
  <dcterms:created xsi:type="dcterms:W3CDTF">2017-09-19T12:30:00Z</dcterms:created>
  <dcterms:modified xsi:type="dcterms:W3CDTF">2024-04-25T13:39:00Z</dcterms:modified>
</cp:coreProperties>
</file>