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96" w:rsidRPr="00184196" w:rsidRDefault="00184196" w:rsidP="00E8675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Сегодня, 9 декабря</w:t>
      </w:r>
      <w:r w:rsidR="00E8675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2024 года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в администрации</w:t>
      </w:r>
      <w:r w:rsidRPr="0018419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="00E8675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Большекитякского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сельского поселения </w:t>
      </w:r>
      <w:r w:rsidRPr="0018419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прошло заседание «кругло</w:t>
      </w:r>
      <w:r w:rsidR="00E8675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го стола» — «Актуальные вопросы </w:t>
      </w:r>
      <w:r w:rsidRPr="0018419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противодействия коррупции», посвященное Международному дню борьбы с коррупцией.</w:t>
      </w:r>
    </w:p>
    <w:p w:rsidR="00E8675F" w:rsidRDefault="00184196" w:rsidP="00E867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F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675F">
        <w:rPr>
          <w:rFonts w:ascii="Times New Roman" w:hAnsi="Times New Roman" w:cs="Times New Roman"/>
          <w:color w:val="000000"/>
          <w:sz w:val="28"/>
          <w:szCs w:val="28"/>
        </w:rPr>
        <w:t>ткрыл  заседание Майоров Владимир Савватиевич,</w:t>
      </w:r>
      <w:r w:rsidRPr="002B1F6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E8675F">
        <w:rPr>
          <w:rFonts w:ascii="Times New Roman" w:hAnsi="Times New Roman" w:cs="Times New Roman"/>
          <w:color w:val="000000"/>
          <w:sz w:val="28"/>
          <w:szCs w:val="28"/>
        </w:rPr>
        <w:t>администрации Большекитякского</w:t>
      </w:r>
      <w:r w:rsidRPr="002B1F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Малмыж</w:t>
      </w:r>
      <w:r w:rsidR="00E8675F">
        <w:rPr>
          <w:rFonts w:ascii="Times New Roman" w:hAnsi="Times New Roman" w:cs="Times New Roman"/>
          <w:color w:val="000000"/>
          <w:sz w:val="28"/>
          <w:szCs w:val="28"/>
        </w:rPr>
        <w:t>ского района Кировской области.</w:t>
      </w:r>
    </w:p>
    <w:p w:rsidR="00E8675F" w:rsidRDefault="00E8675F" w:rsidP="00E867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F6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4196" w:rsidRPr="002B1F64">
        <w:rPr>
          <w:rFonts w:ascii="Times New Roman" w:hAnsi="Times New Roman" w:cs="Times New Roman"/>
          <w:color w:val="000000"/>
          <w:sz w:val="28"/>
          <w:szCs w:val="28"/>
        </w:rPr>
        <w:t>рисутствовали</w:t>
      </w:r>
      <w:r>
        <w:rPr>
          <w:rFonts w:ascii="Times New Roman" w:hAnsi="Times New Roman" w:cs="Times New Roman"/>
          <w:color w:val="000000"/>
          <w:sz w:val="28"/>
          <w:szCs w:val="28"/>
        </w:rPr>
        <w:t>: депутаты Большекитякского</w:t>
      </w:r>
      <w:r w:rsidR="00184196" w:rsidRPr="002B1F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Думы,</w:t>
      </w:r>
      <w:r w:rsidR="002B1F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служащие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заведующая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Малокитякским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клубом</w:t>
      </w:r>
      <w:r w:rsidR="002B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4196" w:rsidRPr="002B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6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E3D27">
        <w:rPr>
          <w:rFonts w:ascii="Times New Roman" w:hAnsi="Times New Roman" w:cs="Times New Roman"/>
          <w:color w:val="000000"/>
          <w:sz w:val="28"/>
          <w:szCs w:val="28"/>
        </w:rPr>
        <w:t>аведующая сельской библиотеки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ольшой Китяк</w:t>
      </w:r>
      <w:r w:rsidR="00BE3D2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184196" w:rsidRPr="002B1F64" w:rsidRDefault="00E8675F" w:rsidP="00E867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 отметил</w:t>
      </w:r>
      <w:r w:rsidR="00184196" w:rsidRPr="002B1F64">
        <w:rPr>
          <w:rFonts w:ascii="Times New Roman" w:hAnsi="Times New Roman" w:cs="Times New Roman"/>
          <w:color w:val="000000"/>
          <w:sz w:val="28"/>
          <w:szCs w:val="28"/>
        </w:rPr>
        <w:t>, что на сегодняшний день тема коррупции в России является особо актуальной, указав на необходимость предупреждения социально-негативных  последствий, порождаемых этим явлением и о  мерах, принимаемых  в администрации района  по предупреждению и профилактики коррупции.</w:t>
      </w:r>
    </w:p>
    <w:p w:rsidR="00184196" w:rsidRPr="002B1F64" w:rsidRDefault="00184196" w:rsidP="00E867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F64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E8675F">
        <w:rPr>
          <w:rFonts w:ascii="Times New Roman" w:hAnsi="Times New Roman" w:cs="Times New Roman"/>
          <w:sz w:val="28"/>
          <w:szCs w:val="28"/>
        </w:rPr>
        <w:t xml:space="preserve">участники мероприятия обсуждали </w:t>
      </w:r>
      <w:r w:rsidRPr="002B1F64">
        <w:rPr>
          <w:rFonts w:ascii="Times New Roman" w:hAnsi="Times New Roman" w:cs="Times New Roman"/>
          <w:sz w:val="28"/>
          <w:szCs w:val="28"/>
        </w:rPr>
        <w:t> наиболее актуальные вопросы профилактики коррупционных проявлений и методы борьбы с коррупцией, права и обязанности граждан в ситуациях, связанных с проявлениями коррупции.</w:t>
      </w:r>
    </w:p>
    <w:p w:rsidR="00184196" w:rsidRDefault="00184196"/>
    <w:sectPr w:rsidR="00184196" w:rsidSect="0003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196"/>
    <w:rsid w:val="00035DCD"/>
    <w:rsid w:val="000C7964"/>
    <w:rsid w:val="00184196"/>
    <w:rsid w:val="002B1F64"/>
    <w:rsid w:val="00BE3D27"/>
    <w:rsid w:val="00E8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CD"/>
  </w:style>
  <w:style w:type="paragraph" w:styleId="1">
    <w:name w:val="heading 1"/>
    <w:basedOn w:val="a"/>
    <w:link w:val="10"/>
    <w:uiPriority w:val="9"/>
    <w:qFormat/>
    <w:rsid w:val="0018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2024-12-28T10:41:00Z</dcterms:created>
  <dcterms:modified xsi:type="dcterms:W3CDTF">2024-12-28T14:11:00Z</dcterms:modified>
</cp:coreProperties>
</file>