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DD" w:rsidRDefault="004A2649" w:rsidP="00770BDD">
      <w:pPr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БОЛЬШЕКИТЯКСКАЯ</w:t>
      </w:r>
      <w:r w:rsidR="00770BDD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СЕЛЬСКАЯ ДУМА</w:t>
      </w:r>
    </w:p>
    <w:p w:rsidR="00770BDD" w:rsidRDefault="00770BDD" w:rsidP="00770BDD">
      <w:pPr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МАЛМЫЖСКОГ</w:t>
      </w:r>
      <w:r w:rsidR="004A2649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РАЙОНА КИРОВСКОЙ ОБЛАСТИ</w:t>
      </w:r>
    </w:p>
    <w:p w:rsidR="004A2649" w:rsidRDefault="004A2649" w:rsidP="00770BDD">
      <w:pPr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четвертого созыва</w:t>
      </w:r>
    </w:p>
    <w:p w:rsidR="00770BDD" w:rsidRDefault="009B19CA" w:rsidP="004A2649">
      <w:pPr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РЕШЕНИЕ</w:t>
      </w:r>
    </w:p>
    <w:p w:rsidR="00F22215" w:rsidRDefault="00F22215" w:rsidP="004A2649">
      <w:pPr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</w:p>
    <w:p w:rsidR="00770BDD" w:rsidRPr="003446EE" w:rsidRDefault="003446EE" w:rsidP="007B55CD">
      <w:pPr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 w:rsidRPr="003446EE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21.09.2018</w:t>
      </w:r>
      <w:r w:rsidR="00770BDD" w:rsidRPr="003446EE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</w:t>
      </w:r>
      <w:r w:rsidR="009B19CA" w:rsidRPr="003446EE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A2649" w:rsidRPr="003446EE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  </w:t>
      </w:r>
      <w:r w:rsidRPr="003446EE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                         №  17</w:t>
      </w:r>
    </w:p>
    <w:p w:rsidR="00770BDD" w:rsidRPr="004A2649" w:rsidRDefault="00770BDD" w:rsidP="007B55CD">
      <w:pPr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 w:rsidRP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                  </w:t>
      </w:r>
      <w:r w:rsidR="0004321D" w:rsidRP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                              с</w:t>
      </w:r>
      <w:r w:rsidR="004A2649" w:rsidRP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. Большой </w:t>
      </w:r>
      <w:proofErr w:type="spellStart"/>
      <w:r w:rsidR="004A2649" w:rsidRP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Китяк</w:t>
      </w:r>
      <w:proofErr w:type="spellEnd"/>
    </w:p>
    <w:p w:rsidR="00770BDD" w:rsidRDefault="0004321D" w:rsidP="00FD1F71">
      <w:pPr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О внесении изменений и дополнений в Устав муни</w:t>
      </w:r>
      <w:r w:rsidR="004A2649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ципального образования </w:t>
      </w:r>
      <w:proofErr w:type="spellStart"/>
      <w:r w:rsidR="004A2649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Большекитякское</w:t>
      </w:r>
      <w:proofErr w:type="spellEnd"/>
      <w:r w:rsidR="004A2649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 сельское поселение  </w:t>
      </w:r>
      <w:proofErr w:type="spellStart"/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района Кировской области</w:t>
      </w:r>
    </w:p>
    <w:p w:rsidR="004A2649" w:rsidRDefault="00FD1F71" w:rsidP="00077DDF">
      <w:pPr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ab/>
      </w:r>
      <w:r w:rsidR="00092E04" w:rsidRPr="00092E04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В соотв</w:t>
      </w:r>
      <w:r w:rsidR="00092E04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етствии с Федеральным </w:t>
      </w:r>
      <w:r w:rsidR="00077DD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92E04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з</w:t>
      </w:r>
      <w:r w:rsidR="00092E04" w:rsidRPr="00092E04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аконом  от</w:t>
      </w:r>
      <w:r w:rsidRPr="00092E04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06.10.2003  № </w:t>
      </w:r>
      <w:r w:rsidR="00077DD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131-</w:t>
      </w:r>
      <w:r w:rsidR="00092E04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ФЗ</w:t>
      </w:r>
    </w:p>
    <w:p w:rsidR="00FD1F71" w:rsidRDefault="00092E04" w:rsidP="00077DDF">
      <w:pPr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« Об общих принципах организации местного самоуправления в Российской Ф</w:t>
      </w:r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едерации» и  Уставом  </w:t>
      </w:r>
      <w:proofErr w:type="spellStart"/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Большекитякского</w:t>
      </w:r>
      <w:proofErr w:type="spellEnd"/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района Кировской области, в целях приведения его в соответствии с </w:t>
      </w:r>
      <w:r w:rsidR="00077DD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дей</w:t>
      </w: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ству</w:t>
      </w:r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ющим законодательством </w:t>
      </w:r>
      <w:proofErr w:type="spellStart"/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Большекитякская</w:t>
      </w:r>
      <w:proofErr w:type="spellEnd"/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сельская Дума РЕШИЛА:</w:t>
      </w:r>
    </w:p>
    <w:p w:rsidR="00092E04" w:rsidRDefault="00C06C16" w:rsidP="00077DD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Внести и утве</w:t>
      </w:r>
      <w:r w:rsidR="00092E04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рдить   изменения и дополнения в Устав муниц</w:t>
      </w:r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ипального образования  </w:t>
      </w:r>
      <w:proofErr w:type="spellStart"/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Большекитякское</w:t>
      </w:r>
      <w:proofErr w:type="spellEnd"/>
      <w:r w:rsidR="00092E04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="00092E04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Малмыжского</w:t>
      </w:r>
      <w:proofErr w:type="spellEnd"/>
      <w:r w:rsidR="00092E04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района Кировской области,</w:t>
      </w:r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утвержденный решением </w:t>
      </w:r>
      <w:proofErr w:type="spellStart"/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Большекитякской</w:t>
      </w:r>
      <w:proofErr w:type="spellEnd"/>
      <w:r w:rsidR="00F22215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сельской Думы от 08.10.2015</w:t>
      </w: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№</w:t>
      </w:r>
      <w:r w:rsidR="00F22215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9 , согласно приложению.</w:t>
      </w:r>
    </w:p>
    <w:p w:rsidR="00C06C16" w:rsidRDefault="00C06C16" w:rsidP="00077DD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Поручить главе муни</w:t>
      </w:r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ципального образования </w:t>
      </w:r>
      <w:proofErr w:type="spellStart"/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Большекитякское</w:t>
      </w:r>
      <w:proofErr w:type="spellEnd"/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района Киров</w:t>
      </w:r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ской области </w:t>
      </w:r>
      <w:proofErr w:type="spellStart"/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Майорову</w:t>
      </w:r>
      <w:proofErr w:type="spellEnd"/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В.С.</w:t>
      </w:r>
      <w:proofErr w:type="gramStart"/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:</w:t>
      </w:r>
      <w:proofErr w:type="gramEnd"/>
    </w:p>
    <w:p w:rsidR="00C06C16" w:rsidRDefault="00C06C16" w:rsidP="00077DDF">
      <w:pPr>
        <w:pStyle w:val="a6"/>
        <w:ind w:left="420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2.1</w:t>
      </w:r>
      <w:proofErr w:type="gramStart"/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Н</w:t>
      </w:r>
      <w:proofErr w:type="gramEnd"/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аправить в регистрирующий орган в течении 1</w:t>
      </w:r>
      <w:r w:rsidR="00077DD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5 дней со дня принятия изменений и дополнений в Устав</w:t>
      </w:r>
      <w:r w:rsidR="00077DDF" w:rsidRPr="00077DD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77DD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муниципального образова</w:t>
      </w:r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ния  </w:t>
      </w:r>
      <w:proofErr w:type="spellStart"/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Большекитякское</w:t>
      </w:r>
      <w:proofErr w:type="spellEnd"/>
      <w:r w:rsidR="00077DD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="00077DD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Малмыжского</w:t>
      </w:r>
      <w:proofErr w:type="spellEnd"/>
      <w:r w:rsidR="00077DD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района Кировской области,  для государственной   регистрации в соответствии с действующим законодательством.</w:t>
      </w:r>
    </w:p>
    <w:p w:rsidR="00077DDF" w:rsidRDefault="00077DDF" w:rsidP="00077DDF">
      <w:pPr>
        <w:pStyle w:val="a6"/>
        <w:ind w:left="420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2.2</w:t>
      </w:r>
      <w:proofErr w:type="gramStart"/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 О</w:t>
      </w:r>
      <w:proofErr w:type="gramEnd"/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публиковать  настоящее решение после государственной регистрации в соответствии с действующим законодательством.</w:t>
      </w:r>
    </w:p>
    <w:p w:rsidR="00077DDF" w:rsidRDefault="00077DDF" w:rsidP="00077DDF">
      <w:pPr>
        <w:pStyle w:val="a6"/>
        <w:ind w:left="420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3. Настоящее решение вступает в силу в соответствии с действующим законодательством.</w:t>
      </w:r>
    </w:p>
    <w:p w:rsidR="00077DDF" w:rsidRDefault="00077DDF" w:rsidP="00C06C16">
      <w:pPr>
        <w:pStyle w:val="a6"/>
        <w:ind w:left="420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</w:p>
    <w:p w:rsidR="00077DDF" w:rsidRPr="00092E04" w:rsidRDefault="00077DDF" w:rsidP="00C06C16">
      <w:pPr>
        <w:pStyle w:val="a6"/>
        <w:ind w:left="420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Глава  сельского поселен</w:t>
      </w:r>
      <w:r w:rsidR="009B19CA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ия    </w:t>
      </w: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147B7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</w:t>
      </w:r>
      <w:r w:rsidR="004A264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В.С. Майоров</w:t>
      </w:r>
    </w:p>
    <w:p w:rsidR="00077DDF" w:rsidRPr="00077DDF" w:rsidRDefault="00077DDF" w:rsidP="00077DDF">
      <w:pPr>
        <w:jc w:val="right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 w:rsidRPr="00077DD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lastRenderedPageBreak/>
        <w:t>Приложение</w:t>
      </w:r>
    </w:p>
    <w:p w:rsidR="00077DDF" w:rsidRPr="00077DDF" w:rsidRDefault="00077DDF" w:rsidP="00077DDF">
      <w:pPr>
        <w:jc w:val="right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</w:p>
    <w:p w:rsidR="00077DDF" w:rsidRPr="00077DDF" w:rsidRDefault="00077DDF" w:rsidP="00077DDF">
      <w:pPr>
        <w:jc w:val="right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 w:rsidRPr="00077DD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УТВЕРЖДЕНЫ</w:t>
      </w:r>
    </w:p>
    <w:p w:rsidR="004A2649" w:rsidRDefault="004A2649" w:rsidP="00077DDF">
      <w:pPr>
        <w:jc w:val="right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Решением </w:t>
      </w:r>
      <w:proofErr w:type="spellStart"/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Большекитякской</w:t>
      </w:r>
      <w:proofErr w:type="spellEnd"/>
    </w:p>
    <w:p w:rsidR="00077DDF" w:rsidRPr="00077DDF" w:rsidRDefault="00077DDF" w:rsidP="00077DDF">
      <w:pPr>
        <w:jc w:val="right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 w:rsidRPr="00077DDF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сельской Думы</w:t>
      </w:r>
    </w:p>
    <w:p w:rsidR="00077DDF" w:rsidRDefault="00E97E71" w:rsidP="00077DDF">
      <w:pPr>
        <w:jc w:val="right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о</w:t>
      </w:r>
      <w:r w:rsidR="009B19CA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т </w:t>
      </w:r>
      <w:r w:rsidR="003446EE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21.09.2018 № 17</w:t>
      </w:r>
    </w:p>
    <w:p w:rsidR="00077DDF" w:rsidRDefault="00077DDF" w:rsidP="00077DDF">
      <w:pPr>
        <w:jc w:val="right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</w:p>
    <w:p w:rsidR="00975950" w:rsidRPr="00975950" w:rsidRDefault="00077DDF" w:rsidP="00975950">
      <w:pPr>
        <w:spacing w:line="240" w:lineRule="auto"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975950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ИЗМЕНЕНИЯ И ДОПОЛНЕНИЯ</w:t>
      </w:r>
    </w:p>
    <w:p w:rsidR="004A2649" w:rsidRDefault="00077DDF" w:rsidP="00975950">
      <w:pPr>
        <w:spacing w:line="240" w:lineRule="auto"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975950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в Устав  муни</w:t>
      </w:r>
      <w:r w:rsidR="004A2649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ципального образования </w:t>
      </w:r>
      <w:proofErr w:type="spellStart"/>
      <w:r w:rsidR="004A2649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Большекитякского</w:t>
      </w:r>
      <w:proofErr w:type="spellEnd"/>
    </w:p>
    <w:p w:rsidR="00975950" w:rsidRDefault="00077DDF" w:rsidP="00975950">
      <w:pPr>
        <w:spacing w:line="240" w:lineRule="auto"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975950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се</w:t>
      </w:r>
      <w:r w:rsidR="00975950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льского поселения</w:t>
      </w:r>
      <w:r w:rsidR="004A2649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 </w:t>
      </w:r>
      <w:proofErr w:type="spellStart"/>
      <w:r w:rsidR="00975950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Малмыжского</w:t>
      </w:r>
      <w:proofErr w:type="spellEnd"/>
      <w:r w:rsidR="00975950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района Кировской области</w:t>
      </w:r>
    </w:p>
    <w:p w:rsidR="00FB363E" w:rsidRPr="00783677" w:rsidRDefault="00FB363E" w:rsidP="00783677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 w:rsidRPr="00783677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В части 2  статьи 3 Устава  слова « рекреационные земли» заменить  словами « земли  рекреационного назначения»</w:t>
      </w:r>
      <w:r w:rsidR="00400759" w:rsidRPr="00783677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.</w:t>
      </w:r>
    </w:p>
    <w:p w:rsidR="00783677" w:rsidRPr="00783677" w:rsidRDefault="00783677" w:rsidP="00783677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 w:rsidRPr="00783677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Пункт 21 статьи 8  Устава» изложить в следующей  редакции:</w:t>
      </w:r>
    </w:p>
    <w:p w:rsidR="00783677" w:rsidRDefault="00783677" w:rsidP="00783677">
      <w:pPr>
        <w:ind w:left="708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 w:rsidRPr="00783677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«21)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783677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;»</w:t>
      </w:r>
      <w:proofErr w:type="gramEnd"/>
      <w:r w:rsidRPr="00783677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. </w:t>
      </w:r>
    </w:p>
    <w:p w:rsidR="0027075D" w:rsidRPr="00783677" w:rsidRDefault="0027075D" w:rsidP="00783677">
      <w:pPr>
        <w:ind w:left="708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3.</w:t>
      </w:r>
      <w:r w:rsidRPr="0027075D">
        <w:rPr>
          <w:rStyle w:val="comment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Style w:val="comment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Пункт 11 части 1  статьи   9   Устава признать  утратившим силу.</w:t>
      </w:r>
    </w:p>
    <w:p w:rsidR="00783677" w:rsidRPr="0027075D" w:rsidRDefault="0027075D" w:rsidP="0027075D">
      <w:pPr>
        <w:ind w:left="60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 </w:t>
      </w:r>
      <w:r w:rsidRPr="0027075D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     4. </w:t>
      </w:r>
      <w:r w:rsidR="00C153BB" w:rsidRPr="0027075D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Часть 1 статьи 9 Устава </w:t>
      </w:r>
      <w:r w:rsidR="00783677" w:rsidRPr="0027075D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 </w:t>
      </w:r>
      <w:r w:rsidRPr="0027075D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пунктом 15</w:t>
      </w:r>
      <w:r w:rsidR="00783677" w:rsidRPr="0027075D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 следующего содержания:</w:t>
      </w:r>
    </w:p>
    <w:p w:rsidR="00640EAF" w:rsidRPr="00640EAF" w:rsidRDefault="0027075D" w:rsidP="0027075D">
      <w:pPr>
        <w:ind w:firstLine="708"/>
        <w:rPr>
          <w:rStyle w:val="comment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«15</w:t>
      </w:r>
      <w:r w:rsidR="00EF2133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)  осуществление </w:t>
      </w:r>
      <w:r w:rsidR="00783677" w:rsidRPr="00783677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  <w:r w:rsidR="00640EAF">
        <w:rPr>
          <w:rStyle w:val="comment"/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ab/>
      </w:r>
    </w:p>
    <w:p w:rsidR="00BC25D4" w:rsidRDefault="00783677" w:rsidP="00965D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5</w:t>
      </w:r>
      <w:r w:rsidR="00640EAF">
        <w:rPr>
          <w:bCs/>
          <w:spacing w:val="2"/>
          <w:sz w:val="28"/>
          <w:szCs w:val="28"/>
        </w:rPr>
        <w:t>.</w:t>
      </w:r>
      <w:r w:rsidR="00BC25D4" w:rsidRPr="00965DA1">
        <w:rPr>
          <w:bCs/>
          <w:spacing w:val="2"/>
          <w:sz w:val="28"/>
          <w:szCs w:val="28"/>
        </w:rPr>
        <w:t xml:space="preserve"> </w:t>
      </w:r>
      <w:r w:rsidR="00965DA1">
        <w:rPr>
          <w:bCs/>
          <w:spacing w:val="2"/>
          <w:sz w:val="28"/>
          <w:szCs w:val="28"/>
        </w:rPr>
        <w:t xml:space="preserve">Статью </w:t>
      </w:r>
      <w:r w:rsidR="00BC25D4" w:rsidRPr="00965DA1">
        <w:rPr>
          <w:bCs/>
          <w:spacing w:val="2"/>
          <w:sz w:val="28"/>
          <w:szCs w:val="28"/>
        </w:rPr>
        <w:t xml:space="preserve"> 17</w:t>
      </w:r>
      <w:r w:rsidR="00965DA1">
        <w:rPr>
          <w:bCs/>
          <w:spacing w:val="2"/>
          <w:sz w:val="28"/>
          <w:szCs w:val="28"/>
        </w:rPr>
        <w:t xml:space="preserve"> </w:t>
      </w:r>
      <w:r w:rsidR="00D318BE">
        <w:rPr>
          <w:bCs/>
          <w:spacing w:val="2"/>
          <w:sz w:val="28"/>
          <w:szCs w:val="28"/>
        </w:rPr>
        <w:t>У</w:t>
      </w:r>
      <w:r w:rsidR="00BA1EB9">
        <w:rPr>
          <w:bCs/>
          <w:spacing w:val="2"/>
          <w:sz w:val="28"/>
          <w:szCs w:val="28"/>
        </w:rPr>
        <w:t>става</w:t>
      </w:r>
      <w:r w:rsidR="00D318BE">
        <w:rPr>
          <w:bCs/>
          <w:spacing w:val="2"/>
          <w:sz w:val="28"/>
          <w:szCs w:val="28"/>
        </w:rPr>
        <w:t xml:space="preserve"> </w:t>
      </w:r>
      <w:r w:rsidR="00965DA1">
        <w:rPr>
          <w:bCs/>
          <w:spacing w:val="2"/>
          <w:sz w:val="28"/>
          <w:szCs w:val="28"/>
        </w:rPr>
        <w:t>изложить в следующей  редакции:</w:t>
      </w:r>
    </w:p>
    <w:p w:rsidR="00BA1EB9" w:rsidRPr="00965DA1" w:rsidRDefault="00BA1EB9" w:rsidP="00965D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</w:p>
    <w:p w:rsidR="00D318BE" w:rsidRDefault="00BA1EB9" w:rsidP="007B55C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color w:val="2D2D2D"/>
          <w:spacing w:val="2"/>
          <w:sz w:val="28"/>
          <w:szCs w:val="28"/>
        </w:rPr>
      </w:pPr>
      <w:r>
        <w:rPr>
          <w:bCs/>
          <w:color w:val="2D2D2D"/>
          <w:spacing w:val="2"/>
          <w:sz w:val="28"/>
          <w:szCs w:val="28"/>
        </w:rPr>
        <w:t>«  Статья 17</w:t>
      </w:r>
      <w:r w:rsidR="009B19CA">
        <w:rPr>
          <w:bCs/>
          <w:color w:val="2D2D2D"/>
          <w:spacing w:val="2"/>
          <w:sz w:val="28"/>
          <w:szCs w:val="28"/>
        </w:rPr>
        <w:t>.</w:t>
      </w:r>
      <w:r>
        <w:rPr>
          <w:bCs/>
          <w:color w:val="2D2D2D"/>
          <w:spacing w:val="2"/>
          <w:sz w:val="28"/>
          <w:szCs w:val="28"/>
        </w:rPr>
        <w:t xml:space="preserve">  Публичные слуша</w:t>
      </w:r>
      <w:r w:rsidR="00D318BE">
        <w:rPr>
          <w:bCs/>
          <w:color w:val="2D2D2D"/>
          <w:spacing w:val="2"/>
          <w:sz w:val="28"/>
          <w:szCs w:val="28"/>
        </w:rPr>
        <w:t>ния</w:t>
      </w:r>
    </w:p>
    <w:p w:rsidR="00BC25D4" w:rsidRPr="000F2133" w:rsidRDefault="000F2133" w:rsidP="007B55C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0F2133">
        <w:rPr>
          <w:bCs/>
          <w:color w:val="2D2D2D"/>
          <w:spacing w:val="2"/>
          <w:sz w:val="28"/>
          <w:szCs w:val="28"/>
        </w:rPr>
        <w:t>1</w:t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. Для обсуждения проектов муниципальных правовых актов по вопросам местного значения с участием жителей </w:t>
      </w:r>
      <w:r w:rsidR="00D318BE">
        <w:rPr>
          <w:bCs/>
          <w:color w:val="2D2D2D"/>
          <w:spacing w:val="2"/>
          <w:sz w:val="28"/>
          <w:szCs w:val="28"/>
        </w:rPr>
        <w:t xml:space="preserve"> поселения, сельской Думой</w:t>
      </w:r>
      <w:r w:rsidR="00BC25D4" w:rsidRPr="000F2133">
        <w:rPr>
          <w:bCs/>
          <w:color w:val="2D2D2D"/>
          <w:spacing w:val="2"/>
          <w:sz w:val="28"/>
          <w:szCs w:val="28"/>
        </w:rPr>
        <w:t>, г</w:t>
      </w:r>
      <w:r w:rsidR="00D318BE">
        <w:rPr>
          <w:bCs/>
          <w:color w:val="2D2D2D"/>
          <w:spacing w:val="2"/>
          <w:sz w:val="28"/>
          <w:szCs w:val="28"/>
        </w:rPr>
        <w:t>лавой поселения</w:t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 могут проводиться публичные слушания.</w:t>
      </w:r>
      <w:r w:rsidR="00BC25D4" w:rsidRPr="000F2133">
        <w:rPr>
          <w:bCs/>
          <w:color w:val="2D2D2D"/>
          <w:spacing w:val="2"/>
          <w:sz w:val="28"/>
          <w:szCs w:val="28"/>
        </w:rPr>
        <w:br/>
        <w:t>2. Публичные слушания проводятся по иниц</w:t>
      </w:r>
      <w:r w:rsidR="00D318BE">
        <w:rPr>
          <w:bCs/>
          <w:color w:val="2D2D2D"/>
          <w:spacing w:val="2"/>
          <w:sz w:val="28"/>
          <w:szCs w:val="28"/>
        </w:rPr>
        <w:t>иативе населения,  сельской Думой</w:t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 или глав</w:t>
      </w:r>
      <w:r>
        <w:rPr>
          <w:bCs/>
          <w:color w:val="2D2D2D"/>
          <w:spacing w:val="2"/>
          <w:sz w:val="28"/>
          <w:szCs w:val="28"/>
        </w:rPr>
        <w:t xml:space="preserve">ы </w:t>
      </w:r>
      <w:r w:rsidR="00D318BE">
        <w:rPr>
          <w:bCs/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bCs/>
          <w:color w:val="2D2D2D"/>
          <w:spacing w:val="2"/>
          <w:sz w:val="28"/>
          <w:szCs w:val="28"/>
        </w:rPr>
        <w:t>. </w:t>
      </w:r>
      <w:r>
        <w:rPr>
          <w:bCs/>
          <w:color w:val="2D2D2D"/>
          <w:spacing w:val="2"/>
          <w:sz w:val="28"/>
          <w:szCs w:val="28"/>
        </w:rPr>
        <w:br/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Публичные слушания, проводимые по инициативе населения или </w:t>
      </w:r>
      <w:r w:rsidR="009C4959">
        <w:rPr>
          <w:bCs/>
          <w:color w:val="2D2D2D"/>
          <w:spacing w:val="2"/>
          <w:sz w:val="28"/>
          <w:szCs w:val="28"/>
        </w:rPr>
        <w:t>сельской Думой</w:t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, назначаются </w:t>
      </w:r>
      <w:r w:rsidR="009C4959">
        <w:rPr>
          <w:bCs/>
          <w:color w:val="2D2D2D"/>
          <w:spacing w:val="2"/>
          <w:sz w:val="28"/>
          <w:szCs w:val="28"/>
        </w:rPr>
        <w:t xml:space="preserve"> сельской Думой</w:t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, а по инициативе </w:t>
      </w:r>
      <w:r w:rsidR="001E1C0E">
        <w:rPr>
          <w:bCs/>
          <w:color w:val="2D2D2D"/>
          <w:spacing w:val="2"/>
          <w:sz w:val="28"/>
          <w:szCs w:val="28"/>
        </w:rPr>
        <w:t>главы поселения</w:t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 - главой </w:t>
      </w:r>
      <w:r w:rsidR="009C4959">
        <w:rPr>
          <w:bCs/>
          <w:color w:val="2D2D2D"/>
          <w:spacing w:val="2"/>
          <w:sz w:val="28"/>
          <w:szCs w:val="28"/>
        </w:rPr>
        <w:t xml:space="preserve"> сельского поселения</w:t>
      </w:r>
      <w:r w:rsidR="00BC25D4" w:rsidRPr="000F2133">
        <w:rPr>
          <w:bCs/>
          <w:color w:val="2D2D2D"/>
          <w:spacing w:val="2"/>
          <w:sz w:val="28"/>
          <w:szCs w:val="28"/>
        </w:rPr>
        <w:t>.</w:t>
      </w:r>
      <w:r w:rsidR="00BC25D4" w:rsidRPr="000F2133">
        <w:rPr>
          <w:bCs/>
          <w:color w:val="2D2D2D"/>
          <w:spacing w:val="2"/>
          <w:sz w:val="28"/>
          <w:szCs w:val="28"/>
        </w:rPr>
        <w:br/>
      </w:r>
      <w:r w:rsidR="00BC25D4" w:rsidRPr="000F2133">
        <w:rPr>
          <w:bCs/>
          <w:color w:val="2D2D2D"/>
          <w:spacing w:val="2"/>
          <w:sz w:val="28"/>
          <w:szCs w:val="28"/>
        </w:rPr>
        <w:lastRenderedPageBreak/>
        <w:t>3. На публичные слушания должны выноситься: </w:t>
      </w:r>
      <w:r w:rsidR="00BC25D4" w:rsidRPr="000F2133">
        <w:rPr>
          <w:bCs/>
          <w:color w:val="2D2D2D"/>
          <w:spacing w:val="2"/>
          <w:sz w:val="28"/>
          <w:szCs w:val="28"/>
        </w:rPr>
        <w:br/>
        <w:t>1) проект у</w:t>
      </w:r>
      <w:r w:rsidR="009C4959">
        <w:rPr>
          <w:bCs/>
          <w:color w:val="2D2D2D"/>
          <w:spacing w:val="2"/>
          <w:sz w:val="28"/>
          <w:szCs w:val="28"/>
        </w:rPr>
        <w:t xml:space="preserve">става  </w:t>
      </w:r>
      <w:proofErr w:type="gramStart"/>
      <w:r w:rsidR="009C4959">
        <w:rPr>
          <w:bCs/>
          <w:color w:val="2D2D2D"/>
          <w:spacing w:val="2"/>
          <w:sz w:val="28"/>
          <w:szCs w:val="28"/>
        </w:rPr>
        <w:t>поселения</w:t>
      </w:r>
      <w:proofErr w:type="gramEnd"/>
      <w:r w:rsidR="00BC25D4" w:rsidRPr="000F2133">
        <w:rPr>
          <w:bCs/>
          <w:color w:val="2D2D2D"/>
          <w:spacing w:val="2"/>
          <w:sz w:val="28"/>
          <w:szCs w:val="28"/>
        </w:rPr>
        <w:t xml:space="preserve">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9C4959">
        <w:rPr>
          <w:bCs/>
          <w:color w:val="2D2D2D"/>
          <w:spacing w:val="2"/>
          <w:sz w:val="28"/>
          <w:szCs w:val="28"/>
        </w:rPr>
        <w:t>устав  поселения</w:t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 вносятся изменения в форме точного воспроизведения положений </w:t>
      </w:r>
      <w:hyperlink r:id="rId6" w:history="1">
        <w:r w:rsidR="00BC25D4" w:rsidRPr="000F2133">
          <w:rPr>
            <w:rStyle w:val="a3"/>
            <w:bCs/>
            <w:color w:val="00466E"/>
            <w:spacing w:val="2"/>
            <w:sz w:val="28"/>
            <w:szCs w:val="28"/>
            <w:u w:val="none"/>
          </w:rPr>
          <w:t>Конституции Российской Федерации</w:t>
        </w:r>
      </w:hyperlink>
      <w:r w:rsidR="00BC25D4" w:rsidRPr="000F2133">
        <w:rPr>
          <w:bCs/>
          <w:color w:val="2D2D2D"/>
          <w:spacing w:val="2"/>
          <w:sz w:val="28"/>
          <w:szCs w:val="28"/>
        </w:rPr>
        <w:t xml:space="preserve">, федеральных законов, </w:t>
      </w:r>
      <w:r>
        <w:rPr>
          <w:bCs/>
          <w:color w:val="2D2D2D"/>
          <w:spacing w:val="2"/>
          <w:sz w:val="28"/>
          <w:szCs w:val="28"/>
        </w:rPr>
        <w:t xml:space="preserve">                           Устава Кировской области</w:t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 или законов</w:t>
      </w:r>
      <w:r>
        <w:rPr>
          <w:bCs/>
          <w:color w:val="2D2D2D"/>
          <w:spacing w:val="2"/>
          <w:sz w:val="28"/>
          <w:szCs w:val="28"/>
        </w:rPr>
        <w:t xml:space="preserve"> Кировской области в целях </w:t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 приведения данного устава в соответствие с этими нормативными правовыми актами;</w:t>
      </w:r>
    </w:p>
    <w:p w:rsidR="00BC25D4" w:rsidRPr="000F2133" w:rsidRDefault="007975CE" w:rsidP="007B55C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Cs/>
          <w:color w:val="2D2D2D"/>
          <w:spacing w:val="2"/>
          <w:sz w:val="28"/>
          <w:szCs w:val="28"/>
        </w:rPr>
        <w:t xml:space="preserve">2) проект </w:t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 бюджета</w:t>
      </w:r>
      <w:r>
        <w:rPr>
          <w:bCs/>
          <w:color w:val="2D2D2D"/>
          <w:spacing w:val="2"/>
          <w:sz w:val="28"/>
          <w:szCs w:val="28"/>
        </w:rPr>
        <w:t xml:space="preserve"> поселения</w:t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 и отчет о его исполнении;</w:t>
      </w:r>
      <w:r w:rsidR="00BC25D4" w:rsidRPr="000F2133">
        <w:rPr>
          <w:bCs/>
          <w:color w:val="2D2D2D"/>
          <w:spacing w:val="2"/>
          <w:sz w:val="28"/>
          <w:szCs w:val="28"/>
        </w:rPr>
        <w:br/>
      </w:r>
    </w:p>
    <w:p w:rsidR="00BC25D4" w:rsidRPr="000F2133" w:rsidRDefault="000F2133" w:rsidP="007B55C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Cs/>
          <w:color w:val="2D2D2D"/>
          <w:spacing w:val="2"/>
          <w:sz w:val="28"/>
          <w:szCs w:val="28"/>
        </w:rPr>
        <w:t>3)</w:t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 прое</w:t>
      </w:r>
      <w:proofErr w:type="gramStart"/>
      <w:r w:rsidR="00BC25D4" w:rsidRPr="000F2133">
        <w:rPr>
          <w:bCs/>
          <w:color w:val="2D2D2D"/>
          <w:spacing w:val="2"/>
          <w:sz w:val="28"/>
          <w:szCs w:val="28"/>
        </w:rPr>
        <w:t>кт стр</w:t>
      </w:r>
      <w:proofErr w:type="gramEnd"/>
      <w:r w:rsidR="00BC25D4" w:rsidRPr="000F2133">
        <w:rPr>
          <w:bCs/>
          <w:color w:val="2D2D2D"/>
          <w:spacing w:val="2"/>
          <w:sz w:val="28"/>
          <w:szCs w:val="28"/>
        </w:rPr>
        <w:t>атегии социально-экономического развития</w:t>
      </w:r>
      <w:r w:rsidR="009C4959">
        <w:rPr>
          <w:bCs/>
          <w:color w:val="2D2D2D"/>
          <w:spacing w:val="2"/>
          <w:sz w:val="28"/>
          <w:szCs w:val="28"/>
        </w:rPr>
        <w:t xml:space="preserve"> поселения</w:t>
      </w:r>
      <w:r w:rsidR="00BC25D4" w:rsidRPr="000F2133">
        <w:rPr>
          <w:bCs/>
          <w:color w:val="2D2D2D"/>
          <w:spacing w:val="2"/>
          <w:sz w:val="28"/>
          <w:szCs w:val="28"/>
        </w:rPr>
        <w:t>;</w:t>
      </w:r>
      <w:r w:rsidR="00BC25D4" w:rsidRPr="000F2133">
        <w:rPr>
          <w:bCs/>
          <w:color w:val="2D2D2D"/>
          <w:spacing w:val="2"/>
          <w:sz w:val="28"/>
          <w:szCs w:val="28"/>
        </w:rPr>
        <w:br/>
        <w:t>4) вопросы о преобра</w:t>
      </w:r>
      <w:r w:rsidR="009C4959">
        <w:rPr>
          <w:bCs/>
          <w:color w:val="2D2D2D"/>
          <w:spacing w:val="2"/>
          <w:sz w:val="28"/>
          <w:szCs w:val="28"/>
        </w:rPr>
        <w:t>зовании  поселения</w:t>
      </w:r>
      <w:r w:rsidR="00BC25D4" w:rsidRPr="000F2133">
        <w:rPr>
          <w:bCs/>
          <w:color w:val="2D2D2D"/>
          <w:spacing w:val="2"/>
          <w:sz w:val="28"/>
          <w:szCs w:val="28"/>
        </w:rPr>
        <w:t>, за исключением случаев, если в соответствии со статьей 13 настоящего Федерального закона для преобразо</w:t>
      </w:r>
      <w:r w:rsidR="009C4959">
        <w:rPr>
          <w:bCs/>
          <w:color w:val="2D2D2D"/>
          <w:spacing w:val="2"/>
          <w:sz w:val="28"/>
          <w:szCs w:val="28"/>
        </w:rPr>
        <w:t>вания поселения</w:t>
      </w:r>
      <w:r w:rsidR="00BC25D4" w:rsidRPr="000F2133">
        <w:rPr>
          <w:bCs/>
          <w:color w:val="2D2D2D"/>
          <w:spacing w:val="2"/>
          <w:sz w:val="28"/>
          <w:szCs w:val="28"/>
        </w:rPr>
        <w:t xml:space="preserve"> требуется получение согласия насе</w:t>
      </w:r>
      <w:r w:rsidR="009C4959">
        <w:rPr>
          <w:bCs/>
          <w:color w:val="2D2D2D"/>
          <w:spacing w:val="2"/>
          <w:sz w:val="28"/>
          <w:szCs w:val="28"/>
        </w:rPr>
        <w:t>ления поселения</w:t>
      </w:r>
      <w:r w:rsidR="00BC25D4" w:rsidRPr="000F2133">
        <w:rPr>
          <w:bCs/>
          <w:color w:val="2D2D2D"/>
          <w:spacing w:val="2"/>
          <w:sz w:val="28"/>
          <w:szCs w:val="28"/>
        </w:rPr>
        <w:t>, выраженного путем голосования либо на сходах граждан. </w:t>
      </w:r>
      <w:r w:rsidR="00BC25D4" w:rsidRPr="000F2133">
        <w:rPr>
          <w:bCs/>
          <w:color w:val="2D2D2D"/>
          <w:spacing w:val="2"/>
          <w:sz w:val="28"/>
          <w:szCs w:val="28"/>
        </w:rPr>
        <w:br/>
      </w:r>
    </w:p>
    <w:p w:rsidR="00BC25D4" w:rsidRPr="000F2133" w:rsidRDefault="00BC25D4" w:rsidP="007B55C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0F2133">
        <w:rPr>
          <w:bCs/>
          <w:color w:val="2D2D2D"/>
          <w:spacing w:val="2"/>
          <w:sz w:val="28"/>
          <w:szCs w:val="28"/>
        </w:rPr>
        <w:t xml:space="preserve">4. </w:t>
      </w:r>
      <w:proofErr w:type="gramStart"/>
      <w:r w:rsidRPr="000F2133">
        <w:rPr>
          <w:bCs/>
          <w:color w:val="2D2D2D"/>
          <w:spacing w:val="2"/>
          <w:sz w:val="28"/>
          <w:szCs w:val="28"/>
        </w:rPr>
        <w:t>Порядок организации и проведения публичных слушаний по проектам и вопросам, указанным в части 3 настоящей</w:t>
      </w:r>
      <w:r w:rsidR="00BA1EB9">
        <w:rPr>
          <w:bCs/>
          <w:color w:val="2D2D2D"/>
          <w:spacing w:val="2"/>
          <w:sz w:val="28"/>
          <w:szCs w:val="28"/>
        </w:rPr>
        <w:t xml:space="preserve"> статьи, определяется </w:t>
      </w:r>
      <w:r w:rsidR="00F31696">
        <w:rPr>
          <w:bCs/>
          <w:color w:val="2D2D2D"/>
          <w:spacing w:val="2"/>
          <w:sz w:val="28"/>
          <w:szCs w:val="28"/>
        </w:rPr>
        <w:t xml:space="preserve"> </w:t>
      </w:r>
      <w:r w:rsidRPr="000F2133">
        <w:rPr>
          <w:bCs/>
          <w:color w:val="2D2D2D"/>
          <w:spacing w:val="2"/>
          <w:sz w:val="28"/>
          <w:szCs w:val="28"/>
        </w:rPr>
        <w:t xml:space="preserve"> </w:t>
      </w:r>
      <w:r w:rsidR="00F31696">
        <w:rPr>
          <w:bCs/>
          <w:color w:val="2D2D2D"/>
          <w:spacing w:val="2"/>
          <w:sz w:val="28"/>
          <w:szCs w:val="28"/>
        </w:rPr>
        <w:t xml:space="preserve"> Положением о публичных слушаниях</w:t>
      </w:r>
      <w:r w:rsidR="00381B17">
        <w:rPr>
          <w:bCs/>
          <w:color w:val="2D2D2D"/>
          <w:spacing w:val="2"/>
          <w:sz w:val="28"/>
          <w:szCs w:val="28"/>
        </w:rPr>
        <w:t>, утвержденным сельской Думой</w:t>
      </w:r>
      <w:r w:rsidRPr="000F2133">
        <w:rPr>
          <w:bCs/>
          <w:color w:val="2D2D2D"/>
          <w:spacing w:val="2"/>
          <w:sz w:val="28"/>
          <w:szCs w:val="28"/>
        </w:rPr>
        <w:t xml:space="preserve"> и должен предусматривать заблаговременное оповещение жи</w:t>
      </w:r>
      <w:r w:rsidR="009C4959">
        <w:rPr>
          <w:bCs/>
          <w:color w:val="2D2D2D"/>
          <w:spacing w:val="2"/>
          <w:sz w:val="28"/>
          <w:szCs w:val="28"/>
        </w:rPr>
        <w:t>телей  поселения</w:t>
      </w:r>
      <w:r w:rsidRPr="000F2133">
        <w:rPr>
          <w:bCs/>
          <w:color w:val="2D2D2D"/>
          <w:spacing w:val="2"/>
          <w:sz w:val="28"/>
          <w:szCs w:val="28"/>
        </w:rPr>
        <w:t xml:space="preserve"> о времени и месте проведения публичных слушаний, заблаговременное ознакомление с проектом муниципального правового акта, другие меры, обеспечивающие участие в публичных слушаниях жи</w:t>
      </w:r>
      <w:r w:rsidR="009C4959">
        <w:rPr>
          <w:bCs/>
          <w:color w:val="2D2D2D"/>
          <w:spacing w:val="2"/>
          <w:sz w:val="28"/>
          <w:szCs w:val="28"/>
        </w:rPr>
        <w:t>телей поселения</w:t>
      </w:r>
      <w:r w:rsidRPr="000F2133">
        <w:rPr>
          <w:bCs/>
          <w:color w:val="2D2D2D"/>
          <w:spacing w:val="2"/>
          <w:sz w:val="28"/>
          <w:szCs w:val="28"/>
        </w:rPr>
        <w:t>, опубликование (обнародование) результатов публичных слушаний, включая</w:t>
      </w:r>
      <w:proofErr w:type="gramEnd"/>
      <w:r w:rsidRPr="000F2133">
        <w:rPr>
          <w:bCs/>
          <w:color w:val="2D2D2D"/>
          <w:spacing w:val="2"/>
          <w:sz w:val="28"/>
          <w:szCs w:val="28"/>
        </w:rPr>
        <w:t xml:space="preserve"> мотивированное обоснование принятых решений.</w:t>
      </w:r>
      <w:r w:rsidRPr="000F2133">
        <w:rPr>
          <w:bCs/>
          <w:color w:val="2D2D2D"/>
          <w:spacing w:val="2"/>
          <w:sz w:val="28"/>
          <w:szCs w:val="28"/>
        </w:rPr>
        <w:br/>
      </w:r>
    </w:p>
    <w:p w:rsidR="00BC25D4" w:rsidRPr="000F2133" w:rsidRDefault="00BC25D4" w:rsidP="007B55C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0F2133">
        <w:rPr>
          <w:bCs/>
          <w:color w:val="2D2D2D"/>
          <w:spacing w:val="2"/>
          <w:sz w:val="28"/>
          <w:szCs w:val="28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 </w:t>
      </w:r>
    </w:p>
    <w:p w:rsidR="009F24F2" w:rsidRDefault="00BC25D4" w:rsidP="009F24F2">
      <w:pPr>
        <w:spacing w:line="240" w:lineRule="auto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0F2133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</w:t>
      </w:r>
      <w:proofErr w:type="gramEnd"/>
      <w:r w:rsidRPr="000F2133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и </w:t>
      </w:r>
      <w:proofErr w:type="gramStart"/>
      <w:r w:rsidRPr="000F2133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провед</w:t>
      </w:r>
      <w:r w:rsidR="00BA1EB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ения</w:t>
      </w:r>
      <w:proofErr w:type="gramEnd"/>
      <w:r w:rsidR="00BA1EB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которых определяется </w:t>
      </w:r>
      <w:r w:rsidR="00F31696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Положением о публичных слушания</w:t>
      </w:r>
      <w:r w:rsidR="00381B17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х,</w:t>
      </w:r>
      <w:r w:rsidR="00BA1EB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утвержденным сельской</w:t>
      </w:r>
      <w:r w:rsidR="00BA1EB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ab/>
        <w:t xml:space="preserve"> Думой</w:t>
      </w:r>
      <w:r w:rsidR="00F31696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0F2133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с учетом положений законодательства о градостроительной</w:t>
      </w:r>
      <w:r w:rsidR="009F24F2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деятельности.». </w:t>
      </w:r>
    </w:p>
    <w:p w:rsidR="009F24F2" w:rsidRDefault="009F24F2" w:rsidP="009F24F2">
      <w:pPr>
        <w:spacing w:line="240" w:lineRule="auto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6. Пункт 22 статьи 8 Устава  дополнить следующими словами:</w:t>
      </w:r>
    </w:p>
    <w:p w:rsidR="00BC25D4" w:rsidRDefault="009F24F2" w:rsidP="009F24F2">
      <w:pPr>
        <w:spacing w:line="240" w:lineRule="auto"/>
        <w:jc w:val="both"/>
        <w:rPr>
          <w:rStyle w:val="comment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lastRenderedPageBreak/>
        <w:t>«</w:t>
      </w:r>
      <w:r w:rsidR="00DD550B" w:rsidRPr="00DD550B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="00DD550B" w:rsidRPr="00DD5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50B" w:rsidRPr="00DD550B">
        <w:rPr>
          <w:rFonts w:ascii="Times New Roman" w:hAnsi="Times New Roman" w:cs="Times New Roman"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="00DD550B" w:rsidRPr="00DD5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50B" w:rsidRPr="00DD550B">
        <w:rPr>
          <w:rFonts w:ascii="Times New Roman" w:hAnsi="Times New Roman" w:cs="Times New Roman"/>
          <w:sz w:val="28"/>
          <w:szCs w:val="28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="00DD550B" w:rsidRPr="00DD5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50B" w:rsidRPr="00DD550B">
        <w:rPr>
          <w:rFonts w:ascii="Times New Roman" w:hAnsi="Times New Roman" w:cs="Times New Roman"/>
          <w:sz w:val="28"/>
          <w:szCs w:val="28"/>
        </w:rPr>
        <w:t xml:space="preserve"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 w:rsidR="00DD550B" w:rsidRPr="00DD550B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D550B" w:rsidRPr="00DD550B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DD550B">
        <w:rPr>
          <w:sz w:val="28"/>
          <w:szCs w:val="28"/>
        </w:rPr>
        <w:t xml:space="preserve"> </w:t>
      </w:r>
      <w:r w:rsidR="00DD550B" w:rsidRPr="00DD550B">
        <w:rPr>
          <w:rFonts w:ascii="Times New Roman" w:hAnsi="Times New Roman" w:cs="Times New Roman"/>
          <w:sz w:val="28"/>
          <w:szCs w:val="28"/>
        </w:rPr>
        <w:t>Федерации.».</w:t>
      </w:r>
      <w:r w:rsidR="00BC25D4" w:rsidRPr="000F2133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br/>
      </w:r>
      <w:r w:rsidR="00DD550B">
        <w:rPr>
          <w:rStyle w:val="comment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ab/>
        <w:t>7</w:t>
      </w:r>
      <w:r w:rsidR="00F31696">
        <w:rPr>
          <w:rStyle w:val="comment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.</w:t>
      </w:r>
      <w:proofErr w:type="gramEnd"/>
      <w:r w:rsidR="00EF2133">
        <w:rPr>
          <w:rStyle w:val="comment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 </w:t>
      </w:r>
      <w:r w:rsidR="00F31696">
        <w:rPr>
          <w:rStyle w:val="comment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В статье 24</w:t>
      </w:r>
      <w:r w:rsidR="009C4959">
        <w:rPr>
          <w:rStyle w:val="comment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Ус</w:t>
      </w:r>
      <w:r w:rsidR="00BA1EB9">
        <w:rPr>
          <w:rStyle w:val="comment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тава</w:t>
      </w:r>
      <w:r w:rsidR="00381B17">
        <w:rPr>
          <w:rStyle w:val="comment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:</w:t>
      </w:r>
    </w:p>
    <w:p w:rsidR="00F31696" w:rsidRPr="00D368AD" w:rsidRDefault="00DD550B" w:rsidP="00FE5B45">
      <w:pPr>
        <w:spacing w:line="240" w:lineRule="auto"/>
        <w:jc w:val="both"/>
        <w:rPr>
          <w:rStyle w:val="comment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>
        <w:rPr>
          <w:rStyle w:val="comment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7</w:t>
      </w:r>
      <w:r w:rsidR="00F31696" w:rsidRPr="00D368AD">
        <w:rPr>
          <w:rStyle w:val="comment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.1</w:t>
      </w:r>
      <w:r w:rsidR="00BA1EB9">
        <w:rPr>
          <w:rStyle w:val="comment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. </w:t>
      </w:r>
      <w:r w:rsidR="00F31696" w:rsidRPr="00D368AD">
        <w:rPr>
          <w:rStyle w:val="comment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Пункт 4 части </w:t>
      </w:r>
      <w:r w:rsidR="00D368AD" w:rsidRPr="00D368AD">
        <w:rPr>
          <w:rStyle w:val="comment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1 изложить в следующей редакции:</w:t>
      </w:r>
    </w:p>
    <w:p w:rsidR="00D368AD" w:rsidRPr="009C4959" w:rsidRDefault="00BC25D4" w:rsidP="00FE5B45">
      <w:pPr>
        <w:spacing w:line="240" w:lineRule="auto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  <w:r w:rsidRPr="00D368AD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 </w:t>
      </w:r>
      <w:r w:rsidR="00D368AD" w:rsidRPr="009C4959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«4</w:t>
      </w:r>
      <w:r w:rsidR="00BA1EB9" w:rsidRPr="009C4959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)</w:t>
      </w:r>
      <w:r w:rsidRPr="009C4959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утверждение стратегии социально-экономического развития </w:t>
      </w:r>
      <w:r w:rsidR="009C4959" w:rsidRPr="009C4959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поселения</w:t>
      </w:r>
      <w:proofErr w:type="gramStart"/>
      <w:r w:rsidRPr="009C4959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;</w:t>
      </w:r>
      <w:r w:rsidR="00D368AD" w:rsidRPr="009C4959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»</w:t>
      </w:r>
      <w:proofErr w:type="gramEnd"/>
      <w:r w:rsidR="00D368AD" w:rsidRPr="009C4959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.</w:t>
      </w:r>
    </w:p>
    <w:p w:rsidR="00D368AD" w:rsidRDefault="00DD550B" w:rsidP="00FE5B45">
      <w:pPr>
        <w:spacing w:line="240" w:lineRule="auto"/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7</w:t>
      </w:r>
      <w:r w:rsidR="00D368AD" w:rsidRPr="00D368AD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.2</w:t>
      </w:r>
      <w:r w:rsidR="00BA1EB9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.</w:t>
      </w:r>
      <w:r w:rsidR="00D368AD" w:rsidRPr="00D368AD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 Часть 1 дополнить пунктом 11 следующего содержания</w:t>
      </w:r>
      <w:r w:rsidR="00D368AD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:</w:t>
      </w:r>
    </w:p>
    <w:p w:rsidR="008164ED" w:rsidRDefault="00D368AD" w:rsidP="00FE5B45">
      <w:pPr>
        <w:spacing w:line="240" w:lineRule="auto"/>
        <w:jc w:val="both"/>
        <w:rPr>
          <w:rStyle w:val="comment"/>
          <w:rFonts w:ascii="Times New Roman" w:hAnsi="Times New Roman" w:cs="Times New Roman"/>
          <w:bCs/>
          <w:color w:val="FF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«</w:t>
      </w:r>
      <w:r w:rsidR="00BC25D4" w:rsidRPr="00D368AD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11) утверждение правил благоустройства территории </w:t>
      </w:r>
      <w:r w:rsidR="009C4959">
        <w:rPr>
          <w:rFonts w:ascii="Times New Roman" w:hAnsi="Times New Roman" w:cs="Times New Roman"/>
          <w:bCs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="009C4959" w:rsidRPr="009C4959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поселения</w:t>
      </w:r>
      <w:proofErr w:type="gramStart"/>
      <w:r w:rsidR="00BC25D4" w:rsidRPr="009C4959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.</w:t>
      </w:r>
      <w:r w:rsidRPr="009C4959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»</w:t>
      </w:r>
      <w:r w:rsidR="008164ED" w:rsidRPr="009C4959">
        <w:rPr>
          <w:rStyle w:val="comment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.</w:t>
      </w:r>
      <w:proofErr w:type="gramEnd"/>
    </w:p>
    <w:p w:rsidR="00BA1EB9" w:rsidRPr="009C4959" w:rsidRDefault="00DD550B" w:rsidP="00FE5B45">
      <w:pPr>
        <w:spacing w:line="240" w:lineRule="auto"/>
        <w:jc w:val="both"/>
        <w:rPr>
          <w:rStyle w:val="comment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>
        <w:rPr>
          <w:rStyle w:val="comment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7</w:t>
      </w:r>
      <w:r w:rsidR="00BA1EB9" w:rsidRPr="009C4959">
        <w:rPr>
          <w:rStyle w:val="comment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.3.</w:t>
      </w:r>
      <w:r w:rsidR="009C4959" w:rsidRPr="009C4959">
        <w:rPr>
          <w:rStyle w:val="comment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</w:t>
      </w:r>
      <w:r w:rsidR="00BA1EB9" w:rsidRPr="009C4959">
        <w:rPr>
          <w:rStyle w:val="comment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ункт 12</w:t>
      </w:r>
      <w:r w:rsidR="009C4959" w:rsidRPr="009C4959">
        <w:rPr>
          <w:rStyle w:val="comment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части 2 признать утрати</w:t>
      </w:r>
      <w:r w:rsidR="00BA1EB9" w:rsidRPr="009C4959">
        <w:rPr>
          <w:rStyle w:val="comment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вшим силу.</w:t>
      </w:r>
    </w:p>
    <w:p w:rsidR="00002572" w:rsidRDefault="00DD550B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81B17">
        <w:rPr>
          <w:color w:val="000000"/>
          <w:sz w:val="28"/>
          <w:szCs w:val="28"/>
        </w:rPr>
        <w:t>.  В  статье</w:t>
      </w:r>
      <w:r w:rsidR="00002572">
        <w:rPr>
          <w:color w:val="000000"/>
          <w:sz w:val="28"/>
          <w:szCs w:val="28"/>
        </w:rPr>
        <w:t xml:space="preserve"> 36</w:t>
      </w:r>
      <w:r w:rsidR="00381B17">
        <w:rPr>
          <w:color w:val="000000"/>
          <w:sz w:val="28"/>
          <w:szCs w:val="28"/>
        </w:rPr>
        <w:t xml:space="preserve"> Устава:</w:t>
      </w:r>
    </w:p>
    <w:p w:rsidR="00FB363E" w:rsidRDefault="00DD550B" w:rsidP="00FB36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B363E">
        <w:rPr>
          <w:color w:val="000000"/>
          <w:sz w:val="28"/>
          <w:szCs w:val="28"/>
        </w:rPr>
        <w:t>.1</w:t>
      </w:r>
      <w:proofErr w:type="gramStart"/>
      <w:r w:rsidR="00FB363E">
        <w:rPr>
          <w:color w:val="000000"/>
          <w:sz w:val="28"/>
          <w:szCs w:val="28"/>
        </w:rPr>
        <w:t xml:space="preserve"> В</w:t>
      </w:r>
      <w:proofErr w:type="gramEnd"/>
      <w:r w:rsidR="00FB363E">
        <w:rPr>
          <w:color w:val="000000"/>
          <w:sz w:val="28"/>
          <w:szCs w:val="28"/>
        </w:rPr>
        <w:t xml:space="preserve"> пункте 6 части 1 слова «планов и программ» заменить  словами</w:t>
      </w:r>
    </w:p>
    <w:p w:rsidR="00B25D80" w:rsidRDefault="00FB363E" w:rsidP="00FB363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 проекта стратегии»;</w:t>
      </w:r>
    </w:p>
    <w:p w:rsidR="007C1017" w:rsidRDefault="00DD550B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C1017">
        <w:rPr>
          <w:sz w:val="28"/>
          <w:szCs w:val="28"/>
        </w:rPr>
        <w:t>.2 Пункт 2 части 2 изложить в следующей редакции:</w:t>
      </w:r>
    </w:p>
    <w:p w:rsidR="00B25D80" w:rsidRPr="007C1017" w:rsidRDefault="007C1017" w:rsidP="007C1017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1017">
        <w:rPr>
          <w:rFonts w:ascii="Times New Roman" w:hAnsi="Times New Roman" w:cs="Times New Roman"/>
          <w:sz w:val="28"/>
          <w:szCs w:val="28"/>
        </w:rPr>
        <w:t>«</w:t>
      </w:r>
      <w:r w:rsidR="00B25D80" w:rsidRPr="007C1017">
        <w:rPr>
          <w:rFonts w:ascii="Times New Roman" w:hAnsi="Times New Roman" w:cs="Times New Roman"/>
          <w:sz w:val="28"/>
          <w:szCs w:val="28"/>
        </w:rPr>
        <w:t>2) вносит на утверждение сельской Думы проекты бюджета поселения и отчета о его исполнении; проект стратегии социально-экономического развития поселения</w:t>
      </w:r>
      <w:proofErr w:type="gramStart"/>
      <w:r w:rsidR="00B25D80" w:rsidRPr="007C1017">
        <w:rPr>
          <w:rFonts w:ascii="Times New Roman" w:hAnsi="Times New Roman" w:cs="Times New Roman"/>
          <w:sz w:val="28"/>
          <w:szCs w:val="28"/>
        </w:rPr>
        <w:t>;</w:t>
      </w:r>
      <w:r w:rsidRPr="007C101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C1017">
        <w:rPr>
          <w:rFonts w:ascii="Times New Roman" w:hAnsi="Times New Roman" w:cs="Times New Roman"/>
          <w:sz w:val="28"/>
          <w:szCs w:val="28"/>
        </w:rPr>
        <w:t>.</w:t>
      </w:r>
    </w:p>
    <w:p w:rsidR="00B25D80" w:rsidRPr="007B55CD" w:rsidRDefault="00EF2133" w:rsidP="00EF2133">
      <w:pPr>
        <w:autoSpaceDE w:val="0"/>
        <w:autoSpaceDN w:val="0"/>
        <w:adjustRightInd w:val="0"/>
        <w:ind w:firstLine="709"/>
        <w:jc w:val="both"/>
        <w:rPr>
          <w:rStyle w:val="comment"/>
          <w:b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25D80">
        <w:rPr>
          <w:rStyle w:val="comment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Статью 49 Устава   изложить  в следующей редакции:</w:t>
      </w:r>
    </w:p>
    <w:p w:rsidR="00B25D80" w:rsidRPr="009C4959" w:rsidRDefault="00B25D80" w:rsidP="00B25D80">
      <w:pPr>
        <w:pStyle w:val="a4"/>
        <w:shd w:val="clear" w:color="auto" w:fill="FFFFFF"/>
        <w:spacing w:before="158" w:beforeAutospacing="0" w:after="158" w:afterAutospacing="0"/>
        <w:jc w:val="both"/>
        <w:rPr>
          <w:rStyle w:val="comment"/>
          <w:bCs/>
          <w:color w:val="2D2D2D"/>
          <w:spacing w:val="2"/>
          <w:sz w:val="28"/>
          <w:szCs w:val="28"/>
          <w:shd w:val="clear" w:color="auto" w:fill="FFFFFF"/>
        </w:rPr>
      </w:pPr>
      <w:r w:rsidRPr="009C4959">
        <w:rPr>
          <w:rStyle w:val="comment"/>
          <w:bCs/>
          <w:color w:val="2D2D2D"/>
          <w:spacing w:val="2"/>
          <w:sz w:val="28"/>
          <w:szCs w:val="28"/>
          <w:shd w:val="clear" w:color="auto" w:fill="FFFFFF"/>
        </w:rPr>
        <w:t>«</w:t>
      </w:r>
      <w:r>
        <w:rPr>
          <w:rStyle w:val="comment"/>
          <w:bCs/>
          <w:color w:val="2D2D2D"/>
          <w:spacing w:val="2"/>
          <w:sz w:val="28"/>
          <w:szCs w:val="28"/>
          <w:shd w:val="clear" w:color="auto" w:fill="FFFFFF"/>
        </w:rPr>
        <w:t xml:space="preserve"> Статья 49</w:t>
      </w:r>
      <w:r w:rsidR="009B19CA">
        <w:rPr>
          <w:rStyle w:val="comment"/>
          <w:bCs/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rStyle w:val="comment"/>
          <w:bCs/>
          <w:color w:val="2D2D2D"/>
          <w:spacing w:val="2"/>
          <w:sz w:val="28"/>
          <w:szCs w:val="28"/>
          <w:shd w:val="clear" w:color="auto" w:fill="FFFFFF"/>
        </w:rPr>
        <w:t xml:space="preserve">  С</w:t>
      </w:r>
      <w:r w:rsidRPr="009C4959">
        <w:rPr>
          <w:rStyle w:val="comment"/>
          <w:bCs/>
          <w:color w:val="2D2D2D"/>
          <w:spacing w:val="2"/>
          <w:sz w:val="28"/>
          <w:szCs w:val="28"/>
          <w:shd w:val="clear" w:color="auto" w:fill="FFFFFF"/>
        </w:rPr>
        <w:t>амо</w:t>
      </w:r>
      <w:r w:rsidR="004A2649">
        <w:rPr>
          <w:rStyle w:val="comment"/>
          <w:bCs/>
          <w:color w:val="2D2D2D"/>
          <w:spacing w:val="2"/>
          <w:sz w:val="28"/>
          <w:szCs w:val="28"/>
          <w:shd w:val="clear" w:color="auto" w:fill="FFFFFF"/>
        </w:rPr>
        <w:t>о</w:t>
      </w:r>
      <w:r w:rsidRPr="009C4959">
        <w:rPr>
          <w:rStyle w:val="comment"/>
          <w:bCs/>
          <w:color w:val="2D2D2D"/>
          <w:spacing w:val="2"/>
          <w:sz w:val="28"/>
          <w:szCs w:val="28"/>
          <w:shd w:val="clear" w:color="auto" w:fill="FFFFFF"/>
        </w:rPr>
        <w:t>бложение граждан поселения</w:t>
      </w:r>
    </w:p>
    <w:p w:rsidR="00B25D80" w:rsidRPr="007B55CD" w:rsidRDefault="00B25D80" w:rsidP="00B25D80">
      <w:pPr>
        <w:pStyle w:val="a4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>
        <w:rPr>
          <w:rStyle w:val="comment"/>
          <w:bCs/>
          <w:color w:val="2D2D2D"/>
          <w:spacing w:val="2"/>
          <w:sz w:val="28"/>
          <w:szCs w:val="28"/>
          <w:shd w:val="clear" w:color="auto" w:fill="FFFFFF"/>
        </w:rPr>
        <w:t>1.</w:t>
      </w:r>
      <w:r w:rsidRPr="007B55CD">
        <w:rPr>
          <w:rStyle w:val="comment"/>
          <w:b/>
          <w:bCs/>
          <w:color w:val="2D2D2D"/>
          <w:spacing w:val="2"/>
          <w:sz w:val="28"/>
          <w:szCs w:val="28"/>
          <w:shd w:val="clear" w:color="auto" w:fill="FFFFFF"/>
        </w:rPr>
        <w:t> </w:t>
      </w:r>
      <w:r w:rsidRPr="007B55CD">
        <w:rPr>
          <w:color w:val="000000"/>
          <w:sz w:val="28"/>
          <w:szCs w:val="28"/>
        </w:rPr>
        <w:t xml:space="preserve">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</w:t>
      </w:r>
      <w:r>
        <w:rPr>
          <w:color w:val="000000"/>
          <w:sz w:val="28"/>
          <w:szCs w:val="28"/>
        </w:rPr>
        <w:t>й поселения</w:t>
      </w:r>
      <w:r w:rsidR="00820E69">
        <w:rPr>
          <w:color w:val="000000"/>
          <w:sz w:val="28"/>
          <w:szCs w:val="28"/>
        </w:rPr>
        <w:t xml:space="preserve">, </w:t>
      </w:r>
      <w:r w:rsidRPr="007B55CD">
        <w:rPr>
          <w:color w:val="000000"/>
          <w:sz w:val="28"/>
          <w:szCs w:val="28"/>
        </w:rPr>
        <w:t xml:space="preserve"> за исключением отдельных категорий граждан, численность которых не может превышать 30 процентов от общего числа жи</w:t>
      </w:r>
      <w:r>
        <w:rPr>
          <w:color w:val="000000"/>
          <w:sz w:val="28"/>
          <w:szCs w:val="28"/>
        </w:rPr>
        <w:t xml:space="preserve">телей поселения </w:t>
      </w:r>
      <w:r w:rsidRPr="007B55CD">
        <w:rPr>
          <w:color w:val="000000"/>
          <w:sz w:val="28"/>
          <w:szCs w:val="28"/>
        </w:rPr>
        <w:t>и для которых размер платежей может быть уменьшен.</w:t>
      </w:r>
    </w:p>
    <w:p w:rsidR="00B25D80" w:rsidRDefault="00B25D80" w:rsidP="00B25D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5CD">
        <w:rPr>
          <w:color w:val="000000"/>
          <w:sz w:val="28"/>
          <w:szCs w:val="28"/>
        </w:rPr>
        <w:t xml:space="preserve">2. Вопросы введения и </w:t>
      </w:r>
      <w:proofErr w:type="gramStart"/>
      <w:r w:rsidRPr="007B55CD">
        <w:rPr>
          <w:color w:val="000000"/>
          <w:sz w:val="28"/>
          <w:szCs w:val="28"/>
        </w:rPr>
        <w:t>использования</w:t>
      </w:r>
      <w:proofErr w:type="gramEnd"/>
      <w:r w:rsidRPr="007B55CD">
        <w:rPr>
          <w:color w:val="000000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</w:t>
      </w:r>
      <w:r w:rsidR="00FB363E">
        <w:rPr>
          <w:color w:val="000000"/>
          <w:sz w:val="28"/>
          <w:szCs w:val="28"/>
        </w:rPr>
        <w:t xml:space="preserve">ях, предусмотренных </w:t>
      </w:r>
      <w:r w:rsidR="0027075D">
        <w:rPr>
          <w:color w:val="000000"/>
          <w:sz w:val="28"/>
          <w:szCs w:val="28"/>
        </w:rPr>
        <w:t xml:space="preserve"> Ф</w:t>
      </w:r>
      <w:r w:rsidR="00C153BB">
        <w:rPr>
          <w:color w:val="000000"/>
          <w:sz w:val="28"/>
          <w:szCs w:val="28"/>
        </w:rPr>
        <w:t>едеральным законом</w:t>
      </w:r>
      <w:r w:rsidRPr="007B55CD">
        <w:rPr>
          <w:color w:val="000000"/>
          <w:sz w:val="28"/>
          <w:szCs w:val="28"/>
        </w:rPr>
        <w:t> </w:t>
      </w:r>
      <w:r w:rsidR="00C153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06.10.2003 № 131 –ФЗ « Об общих принципах организации местного самоупра</w:t>
      </w:r>
      <w:r w:rsidR="00C153BB">
        <w:rPr>
          <w:color w:val="000000"/>
          <w:sz w:val="28"/>
          <w:szCs w:val="28"/>
        </w:rPr>
        <w:t xml:space="preserve">вления в Российской Федерации» </w:t>
      </w:r>
      <w:r>
        <w:rPr>
          <w:color w:val="000000"/>
          <w:sz w:val="28"/>
          <w:szCs w:val="28"/>
        </w:rPr>
        <w:t xml:space="preserve"> -</w:t>
      </w:r>
      <w:r w:rsidRPr="007B55CD">
        <w:rPr>
          <w:color w:val="000000"/>
          <w:sz w:val="28"/>
          <w:szCs w:val="28"/>
        </w:rPr>
        <w:t xml:space="preserve"> на сходе граждан.</w:t>
      </w:r>
      <w:r>
        <w:rPr>
          <w:color w:val="000000"/>
          <w:sz w:val="28"/>
          <w:szCs w:val="28"/>
        </w:rPr>
        <w:t>».</w:t>
      </w:r>
    </w:p>
    <w:p w:rsidR="00B25D80" w:rsidRPr="00844B72" w:rsidRDefault="00EF2133" w:rsidP="009B19CA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C1017" w:rsidRPr="007C1017">
        <w:rPr>
          <w:rFonts w:ascii="Times New Roman" w:hAnsi="Times New Roman" w:cs="Times New Roman"/>
          <w:sz w:val="28"/>
          <w:szCs w:val="28"/>
        </w:rPr>
        <w:t>. Пункт 4 части 1 статьи 54  Устава  изложить в следующей редакции:</w:t>
      </w:r>
    </w:p>
    <w:p w:rsidR="00B25D80" w:rsidRDefault="007C1017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5D80" w:rsidRPr="00844B72">
        <w:rPr>
          <w:sz w:val="28"/>
          <w:szCs w:val="28"/>
        </w:rPr>
        <w:t>4) реализацией стратегии социально-экономического развития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A2649" w:rsidRDefault="004A2649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2649" w:rsidRDefault="004A2649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________________________________</w:t>
      </w:r>
    </w:p>
    <w:p w:rsidR="001C7A5D" w:rsidRDefault="001C7A5D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7A5D" w:rsidRDefault="001C7A5D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7A5D" w:rsidRDefault="001C7A5D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7A5D" w:rsidRDefault="001C7A5D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7A5D" w:rsidRDefault="001C7A5D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7A5D" w:rsidRDefault="001C7A5D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7A5D" w:rsidRDefault="001C7A5D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7A5D" w:rsidRDefault="001C7A5D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7A5D" w:rsidRDefault="001C7A5D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2649" w:rsidRDefault="004A2649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2649" w:rsidRDefault="004A2649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6471" w:rsidRDefault="000D6471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2133" w:rsidRDefault="00EF2133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6471" w:rsidRDefault="000D6471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50B" w:rsidRDefault="00DD550B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50B" w:rsidRDefault="00DD550B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50B" w:rsidRDefault="00DD550B" w:rsidP="008164E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7A5D" w:rsidRDefault="001C7A5D" w:rsidP="001C7A5D">
      <w:pPr>
        <w:pStyle w:val="ab"/>
        <w:jc w:val="both"/>
        <w:rPr>
          <w:sz w:val="28"/>
          <w:szCs w:val="28"/>
        </w:rPr>
      </w:pPr>
    </w:p>
    <w:sectPr w:rsidR="001C7A5D" w:rsidSect="002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0A6"/>
    <w:multiLevelType w:val="hybridMultilevel"/>
    <w:tmpl w:val="D7CEB6A6"/>
    <w:lvl w:ilvl="0" w:tplc="4ED010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D565345"/>
    <w:multiLevelType w:val="hybridMultilevel"/>
    <w:tmpl w:val="C9AA3D2A"/>
    <w:lvl w:ilvl="0" w:tplc="6B7CF4B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11CA"/>
    <w:rsid w:val="00002572"/>
    <w:rsid w:val="0004321D"/>
    <w:rsid w:val="00077DDF"/>
    <w:rsid w:val="00092E04"/>
    <w:rsid w:val="000B3B16"/>
    <w:rsid w:val="000D6471"/>
    <w:rsid w:val="000F2133"/>
    <w:rsid w:val="0018395B"/>
    <w:rsid w:val="0018631E"/>
    <w:rsid w:val="001C7A5D"/>
    <w:rsid w:val="001E1C0E"/>
    <w:rsid w:val="00202536"/>
    <w:rsid w:val="00264D1D"/>
    <w:rsid w:val="0027075D"/>
    <w:rsid w:val="002730A3"/>
    <w:rsid w:val="00281E26"/>
    <w:rsid w:val="00344467"/>
    <w:rsid w:val="003446EE"/>
    <w:rsid w:val="00381B17"/>
    <w:rsid w:val="00400759"/>
    <w:rsid w:val="004206C3"/>
    <w:rsid w:val="004511CA"/>
    <w:rsid w:val="00483E51"/>
    <w:rsid w:val="004A2649"/>
    <w:rsid w:val="004A5640"/>
    <w:rsid w:val="005147B7"/>
    <w:rsid w:val="005C0CCB"/>
    <w:rsid w:val="005E1653"/>
    <w:rsid w:val="00640EAF"/>
    <w:rsid w:val="0064479E"/>
    <w:rsid w:val="0066640A"/>
    <w:rsid w:val="00703F59"/>
    <w:rsid w:val="0075222F"/>
    <w:rsid w:val="00770BDD"/>
    <w:rsid w:val="00783677"/>
    <w:rsid w:val="0079573F"/>
    <w:rsid w:val="007975CE"/>
    <w:rsid w:val="007B55CD"/>
    <w:rsid w:val="007C1017"/>
    <w:rsid w:val="008164ED"/>
    <w:rsid w:val="00820E69"/>
    <w:rsid w:val="00864843"/>
    <w:rsid w:val="008670F6"/>
    <w:rsid w:val="00965DA1"/>
    <w:rsid w:val="00975950"/>
    <w:rsid w:val="009835FF"/>
    <w:rsid w:val="009B19CA"/>
    <w:rsid w:val="009B7824"/>
    <w:rsid w:val="009C4959"/>
    <w:rsid w:val="009F24F2"/>
    <w:rsid w:val="00A02BCF"/>
    <w:rsid w:val="00A31BFB"/>
    <w:rsid w:val="00B25D80"/>
    <w:rsid w:val="00B31128"/>
    <w:rsid w:val="00B57A3D"/>
    <w:rsid w:val="00BA1EB9"/>
    <w:rsid w:val="00BC25D4"/>
    <w:rsid w:val="00C06C16"/>
    <w:rsid w:val="00C153BB"/>
    <w:rsid w:val="00C87FDC"/>
    <w:rsid w:val="00D318BE"/>
    <w:rsid w:val="00D33A06"/>
    <w:rsid w:val="00D368AD"/>
    <w:rsid w:val="00D636A3"/>
    <w:rsid w:val="00D85C8B"/>
    <w:rsid w:val="00D9776E"/>
    <w:rsid w:val="00DA36A6"/>
    <w:rsid w:val="00DD550B"/>
    <w:rsid w:val="00E16DB2"/>
    <w:rsid w:val="00E43432"/>
    <w:rsid w:val="00E44CCD"/>
    <w:rsid w:val="00E640F3"/>
    <w:rsid w:val="00E97E71"/>
    <w:rsid w:val="00ED75C2"/>
    <w:rsid w:val="00EF2133"/>
    <w:rsid w:val="00F22215"/>
    <w:rsid w:val="00F31696"/>
    <w:rsid w:val="00FB363E"/>
    <w:rsid w:val="00FC2152"/>
    <w:rsid w:val="00FD1F71"/>
    <w:rsid w:val="00FD60A8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36"/>
  </w:style>
  <w:style w:type="paragraph" w:styleId="1">
    <w:name w:val="heading 1"/>
    <w:basedOn w:val="a"/>
    <w:next w:val="a"/>
    <w:link w:val="10"/>
    <w:qFormat/>
    <w:rsid w:val="001C7A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">
    <w:name w:val="comment"/>
    <w:basedOn w:val="a0"/>
    <w:rsid w:val="004511CA"/>
  </w:style>
  <w:style w:type="character" w:styleId="a3">
    <w:name w:val="Hyperlink"/>
    <w:basedOn w:val="a0"/>
    <w:uiPriority w:val="99"/>
    <w:semiHidden/>
    <w:unhideWhenUsed/>
    <w:rsid w:val="004511CA"/>
    <w:rPr>
      <w:color w:val="0000FF"/>
      <w:u w:val="single"/>
    </w:rPr>
  </w:style>
  <w:style w:type="paragraph" w:customStyle="1" w:styleId="formattext">
    <w:name w:val="formattext"/>
    <w:basedOn w:val="a"/>
    <w:rsid w:val="00BC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8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81E2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2E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7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1C7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C7A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1C7A5D"/>
    <w:pPr>
      <w:tabs>
        <w:tab w:val="left" w:pos="14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C7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1C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42C839900ADA55260496857AEB988C96A26293BA80852BAAFA324C0Ar2F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7523-C9EF-4586-A173-E1B2F188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Владелец</cp:lastModifiedBy>
  <cp:revision>54</cp:revision>
  <cp:lastPrinted>2018-09-28T12:35:00Z</cp:lastPrinted>
  <dcterms:created xsi:type="dcterms:W3CDTF">2018-04-18T11:00:00Z</dcterms:created>
  <dcterms:modified xsi:type="dcterms:W3CDTF">2018-09-28T12:37:00Z</dcterms:modified>
</cp:coreProperties>
</file>