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C5" w:rsidRDefault="00C377C5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БОЛЬШЕКИТЯКСКАЯ СЕЛЬСКАЯ ДУМА</w:t>
      </w:r>
      <w:r>
        <w:rPr>
          <w:b/>
          <w:sz w:val="28"/>
          <w:szCs w:val="28"/>
        </w:rPr>
        <w:br/>
        <w:t>МАЛМЫЖСКОГО РАЙОНА КИРОВСКОЙ ОБЛАСТИ</w:t>
      </w:r>
    </w:p>
    <w:p w:rsidR="00C377C5" w:rsidRDefault="00736B69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C377C5">
        <w:rPr>
          <w:b/>
          <w:sz w:val="28"/>
          <w:szCs w:val="28"/>
        </w:rPr>
        <w:t xml:space="preserve"> созыва</w:t>
      </w:r>
    </w:p>
    <w:p w:rsidR="00C377C5" w:rsidRDefault="00C377C5" w:rsidP="00C377C5">
      <w:pPr>
        <w:jc w:val="center"/>
        <w:rPr>
          <w:sz w:val="28"/>
          <w:szCs w:val="28"/>
        </w:rPr>
      </w:pPr>
    </w:p>
    <w:p w:rsidR="00C377C5" w:rsidRDefault="00C377C5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77C5" w:rsidRDefault="00C377C5" w:rsidP="00C377C5">
      <w:pPr>
        <w:rPr>
          <w:sz w:val="28"/>
          <w:szCs w:val="28"/>
        </w:rPr>
      </w:pPr>
    </w:p>
    <w:p w:rsidR="00C377C5" w:rsidRDefault="00736B69" w:rsidP="00C377C5">
      <w:pPr>
        <w:jc w:val="center"/>
        <w:rPr>
          <w:sz w:val="28"/>
          <w:szCs w:val="28"/>
        </w:rPr>
      </w:pPr>
      <w:r>
        <w:rPr>
          <w:sz w:val="28"/>
          <w:szCs w:val="28"/>
        </w:rPr>
        <w:t>25.12.2023</w:t>
      </w:r>
      <w:r w:rsidR="00C377C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№ 27</w:t>
      </w:r>
    </w:p>
    <w:p w:rsidR="00C377C5" w:rsidRDefault="00C377C5" w:rsidP="00C377C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C377C5" w:rsidRDefault="00C377C5" w:rsidP="00C377C5">
      <w:pPr>
        <w:rPr>
          <w:sz w:val="28"/>
          <w:szCs w:val="28"/>
        </w:rPr>
      </w:pPr>
    </w:p>
    <w:p w:rsidR="00C377C5" w:rsidRDefault="00C377C5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стандарта уровня платежей населения на услуги                газоснабжения на </w:t>
      </w:r>
      <w:r w:rsidR="00736B69">
        <w:rPr>
          <w:b/>
          <w:sz w:val="28"/>
          <w:szCs w:val="28"/>
        </w:rPr>
        <w:t>первое и второе   полугодие 2024</w:t>
      </w:r>
      <w:r>
        <w:rPr>
          <w:b/>
          <w:sz w:val="28"/>
          <w:szCs w:val="28"/>
        </w:rPr>
        <w:t xml:space="preserve"> года</w:t>
      </w:r>
    </w:p>
    <w:p w:rsidR="00C377C5" w:rsidRDefault="00C377C5" w:rsidP="00C377C5">
      <w:pPr>
        <w:rPr>
          <w:b/>
          <w:sz w:val="28"/>
          <w:szCs w:val="28"/>
        </w:rPr>
      </w:pPr>
    </w:p>
    <w:p w:rsidR="00736B69" w:rsidRDefault="00C377C5" w:rsidP="00F110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11015">
        <w:rPr>
          <w:b/>
          <w:sz w:val="28"/>
          <w:szCs w:val="28"/>
        </w:rPr>
        <w:t xml:space="preserve"> </w:t>
      </w:r>
      <w:proofErr w:type="gramStart"/>
      <w:r w:rsidR="00F11015">
        <w:rPr>
          <w:color w:val="2C2D2E"/>
          <w:sz w:val="28"/>
          <w:szCs w:val="28"/>
          <w:shd w:val="clear" w:color="auto" w:fill="FFFFFF"/>
        </w:rPr>
        <w:t>В соответствии с  положением статьи 157.1 Жилищного кодекса  Российской Федерации  об ограничении повышения платы граждан за коммунальные услуги для муниципальных образований Кировской области, Указом Губернатора  Кировской области от 13.12.2023 № 167 «Об утверждении  предельных (максимальных)  индексов изменения размера  вносимой  гражданами платы  за коммунальные услуги в муниципальных образованиях Кировской области на период с 01 января 2024 по 31 декабря 2028»,</w:t>
      </w:r>
      <w:r>
        <w:rPr>
          <w:b/>
          <w:sz w:val="28"/>
          <w:szCs w:val="28"/>
        </w:rPr>
        <w:t xml:space="preserve">  </w:t>
      </w:r>
      <w:r w:rsidR="00F11015">
        <w:rPr>
          <w:sz w:val="28"/>
          <w:szCs w:val="28"/>
        </w:rPr>
        <w:t>Большекитякская сельская</w:t>
      </w:r>
      <w:proofErr w:type="gramEnd"/>
      <w:r w:rsidR="00F11015">
        <w:rPr>
          <w:sz w:val="28"/>
          <w:szCs w:val="28"/>
        </w:rPr>
        <w:t xml:space="preserve"> Дума РЕШИЛА: </w:t>
      </w:r>
    </w:p>
    <w:p w:rsidR="00F11015" w:rsidRDefault="00F11015" w:rsidP="00F11015">
      <w:pPr>
        <w:jc w:val="both"/>
        <w:rPr>
          <w:sz w:val="28"/>
          <w:szCs w:val="28"/>
        </w:rPr>
      </w:pPr>
    </w:p>
    <w:p w:rsidR="00C377C5" w:rsidRDefault="00C377C5" w:rsidP="00F11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стандарт уровня платежа граждан:</w:t>
      </w:r>
    </w:p>
    <w:p w:rsidR="00F11015" w:rsidRPr="00AB7102" w:rsidRDefault="00C377C5" w:rsidP="00AB7102">
      <w:pPr>
        <w:pStyle w:val="2"/>
        <w:shd w:val="clear" w:color="auto" w:fill="FFFFFF"/>
        <w:spacing w:before="0" w:beforeAutospacing="0" w:after="0" w:afterAutospacing="0"/>
        <w:ind w:firstLine="567"/>
        <w:rPr>
          <w:b w:val="0"/>
          <w:color w:val="2C2D2E"/>
          <w:sz w:val="28"/>
          <w:szCs w:val="28"/>
        </w:rPr>
      </w:pPr>
      <w:r w:rsidRPr="00AB7102">
        <w:rPr>
          <w:b w:val="0"/>
          <w:sz w:val="28"/>
          <w:szCs w:val="28"/>
        </w:rPr>
        <w:t xml:space="preserve">1.1. </w:t>
      </w:r>
      <w:proofErr w:type="gramStart"/>
      <w:r w:rsidRPr="00AB7102">
        <w:rPr>
          <w:b w:val="0"/>
          <w:sz w:val="28"/>
          <w:szCs w:val="28"/>
        </w:rPr>
        <w:t>Газ</w:t>
      </w:r>
      <w:proofErr w:type="gramEnd"/>
      <w:r w:rsidRPr="00AB7102">
        <w:rPr>
          <w:b w:val="0"/>
          <w:sz w:val="28"/>
          <w:szCs w:val="28"/>
        </w:rPr>
        <w:t xml:space="preserve"> сжиженный  в баллонах  с места промежуточног</w:t>
      </w:r>
      <w:r w:rsidR="00736B69" w:rsidRPr="00AB7102">
        <w:rPr>
          <w:b w:val="0"/>
          <w:sz w:val="28"/>
          <w:szCs w:val="28"/>
        </w:rPr>
        <w:t>о  хранения (склада)</w:t>
      </w:r>
      <w:r w:rsidR="00AB7102" w:rsidRPr="00AB7102">
        <w:rPr>
          <w:b w:val="0"/>
          <w:sz w:val="28"/>
          <w:szCs w:val="28"/>
        </w:rPr>
        <w:t xml:space="preserve"> реализуемый населению организацией</w:t>
      </w:r>
      <w:r w:rsidR="00AB7102" w:rsidRPr="00AB7102">
        <w:rPr>
          <w:b w:val="0"/>
          <w:color w:val="2C2D2E"/>
          <w:sz w:val="28"/>
          <w:szCs w:val="28"/>
        </w:rPr>
        <w:t xml:space="preserve"> ООО "</w:t>
      </w:r>
      <w:proofErr w:type="spellStart"/>
      <w:r w:rsidR="00AB7102" w:rsidRPr="00AB7102">
        <w:rPr>
          <w:b w:val="0"/>
          <w:color w:val="2C2D2E"/>
          <w:sz w:val="28"/>
          <w:szCs w:val="28"/>
        </w:rPr>
        <w:t>Газэнергосеть</w:t>
      </w:r>
      <w:proofErr w:type="spellEnd"/>
      <w:r w:rsidR="00AB7102" w:rsidRPr="00AB7102">
        <w:rPr>
          <w:b w:val="0"/>
          <w:color w:val="2C2D2E"/>
          <w:sz w:val="28"/>
          <w:szCs w:val="28"/>
        </w:rPr>
        <w:t xml:space="preserve"> Киров</w:t>
      </w:r>
      <w:r w:rsidR="00AB7102">
        <w:rPr>
          <w:b w:val="0"/>
          <w:color w:val="2C2D2E"/>
          <w:sz w:val="28"/>
          <w:szCs w:val="28"/>
        </w:rPr>
        <w:t>»</w:t>
      </w:r>
      <w:r w:rsidR="00201B1B" w:rsidRPr="00AB7102">
        <w:rPr>
          <w:b w:val="0"/>
          <w:sz w:val="28"/>
          <w:szCs w:val="28"/>
        </w:rPr>
        <w:t>:</w:t>
      </w:r>
      <w:r w:rsidR="00736B69">
        <w:rPr>
          <w:sz w:val="28"/>
          <w:szCs w:val="28"/>
        </w:rPr>
        <w:t xml:space="preserve">  </w:t>
      </w:r>
    </w:p>
    <w:p w:rsidR="00C377C5" w:rsidRDefault="00736B69" w:rsidP="00F11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- 36,7954</w:t>
      </w:r>
      <w:r w:rsidR="00C377C5">
        <w:rPr>
          <w:sz w:val="28"/>
          <w:szCs w:val="28"/>
        </w:rPr>
        <w:t xml:space="preserve"> % от утвержденного РСТ</w:t>
      </w:r>
      <w:r>
        <w:rPr>
          <w:sz w:val="28"/>
          <w:szCs w:val="28"/>
        </w:rPr>
        <w:t xml:space="preserve"> тарифа на первое полугодие 2024</w:t>
      </w:r>
      <w:r w:rsidR="00C377C5">
        <w:rPr>
          <w:sz w:val="28"/>
          <w:szCs w:val="28"/>
        </w:rPr>
        <w:t xml:space="preserve"> года;</w:t>
      </w:r>
    </w:p>
    <w:p w:rsidR="00C377C5" w:rsidRPr="00C377C5" w:rsidRDefault="00736B69" w:rsidP="00F11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-21,8790</w:t>
      </w:r>
      <w:r w:rsidR="00C377C5">
        <w:rPr>
          <w:sz w:val="28"/>
          <w:szCs w:val="28"/>
        </w:rPr>
        <w:t xml:space="preserve"> % от утвержденного РСТ</w:t>
      </w:r>
      <w:r>
        <w:rPr>
          <w:sz w:val="28"/>
          <w:szCs w:val="28"/>
        </w:rPr>
        <w:t xml:space="preserve"> тарифа на второе полугодие 2024</w:t>
      </w:r>
      <w:r w:rsidR="00C377C5">
        <w:rPr>
          <w:sz w:val="28"/>
          <w:szCs w:val="28"/>
        </w:rPr>
        <w:t xml:space="preserve"> года.</w:t>
      </w:r>
    </w:p>
    <w:p w:rsidR="00C377C5" w:rsidRDefault="00C377C5" w:rsidP="00F11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мониторинг  соблюдения предельных (максимальных) индексов  изменения размера  платы граждан  за коммунальные   услуги (пример для расчета).</w:t>
      </w:r>
    </w:p>
    <w:p w:rsidR="00C377C5" w:rsidRDefault="00C377C5" w:rsidP="00F11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бюллетене органов местного самоуправления  Большекитякское сельское поселение Малмыжского района Кировской области.</w:t>
      </w:r>
    </w:p>
    <w:p w:rsidR="00C377C5" w:rsidRDefault="00C377C5" w:rsidP="00C377C5">
      <w:pP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36B69" w:rsidRDefault="00736B69" w:rsidP="00C377C5">
      <w:pPr>
        <w:rPr>
          <w:sz w:val="28"/>
          <w:szCs w:val="28"/>
        </w:rPr>
      </w:pPr>
    </w:p>
    <w:p w:rsidR="00736B69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6B69">
        <w:rPr>
          <w:sz w:val="28"/>
          <w:szCs w:val="28"/>
        </w:rPr>
        <w:t xml:space="preserve"> администрации</w:t>
      </w:r>
    </w:p>
    <w:p w:rsidR="00C377C5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>Большекитякского</w:t>
      </w:r>
      <w:r w:rsidR="00736B69">
        <w:rPr>
          <w:sz w:val="28"/>
          <w:szCs w:val="28"/>
        </w:rPr>
        <w:t xml:space="preserve">  </w:t>
      </w:r>
      <w:r>
        <w:rPr>
          <w:sz w:val="28"/>
          <w:szCs w:val="28"/>
        </w:rPr>
        <w:t>сель</w:t>
      </w:r>
      <w:r w:rsidR="00250628">
        <w:rPr>
          <w:sz w:val="28"/>
          <w:szCs w:val="28"/>
        </w:rPr>
        <w:t xml:space="preserve">ского   поселения    </w:t>
      </w:r>
      <w:r w:rsidR="00201B1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В.С.Майоров</w:t>
      </w:r>
    </w:p>
    <w:p w:rsidR="00736B69" w:rsidRDefault="00736B69" w:rsidP="00C377C5">
      <w:pPr>
        <w:rPr>
          <w:sz w:val="28"/>
          <w:szCs w:val="28"/>
        </w:rPr>
      </w:pPr>
    </w:p>
    <w:p w:rsidR="00736B69" w:rsidRDefault="00736B69" w:rsidP="00C377C5">
      <w:pPr>
        <w:rPr>
          <w:sz w:val="28"/>
          <w:szCs w:val="28"/>
        </w:rPr>
      </w:pPr>
    </w:p>
    <w:p w:rsidR="00736B69" w:rsidRDefault="00736B69" w:rsidP="00C377C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36B69" w:rsidRDefault="00736B69" w:rsidP="00C377C5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250628">
        <w:rPr>
          <w:sz w:val="28"/>
          <w:szCs w:val="28"/>
        </w:rPr>
        <w:t xml:space="preserve">ольшекитякской Сельской Думы    </w:t>
      </w:r>
      <w:r w:rsidR="00201B1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И.А.Кошкина</w:t>
      </w:r>
    </w:p>
    <w:p w:rsidR="00C377C5" w:rsidRDefault="00C377C5" w:rsidP="00C377C5"/>
    <w:p w:rsidR="00C377C5" w:rsidRDefault="00C377C5" w:rsidP="00C377C5"/>
    <w:p w:rsidR="00C377C5" w:rsidRDefault="00C377C5" w:rsidP="00C377C5"/>
    <w:p w:rsidR="002D63C7" w:rsidRDefault="002D63C7"/>
    <w:sectPr w:rsidR="002D63C7" w:rsidSect="002D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C5"/>
    <w:rsid w:val="00194C6A"/>
    <w:rsid w:val="00201B1B"/>
    <w:rsid w:val="00203C65"/>
    <w:rsid w:val="00250628"/>
    <w:rsid w:val="002B4FDC"/>
    <w:rsid w:val="002D63C7"/>
    <w:rsid w:val="004F3388"/>
    <w:rsid w:val="00736B69"/>
    <w:rsid w:val="007D7DE8"/>
    <w:rsid w:val="00AB7102"/>
    <w:rsid w:val="00B51199"/>
    <w:rsid w:val="00C377C5"/>
    <w:rsid w:val="00F1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B71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6B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7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10</cp:revision>
  <cp:lastPrinted>2024-01-24T12:37:00Z</cp:lastPrinted>
  <dcterms:created xsi:type="dcterms:W3CDTF">2021-12-29T08:42:00Z</dcterms:created>
  <dcterms:modified xsi:type="dcterms:W3CDTF">2024-01-24T12:54:00Z</dcterms:modified>
</cp:coreProperties>
</file>