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57" w:rsidRDefault="00B83256" w:rsidP="00647404">
      <w:pPr>
        <w:pStyle w:val="ConsNormal"/>
        <w:widowControl/>
        <w:ind w:right="0" w:firstLine="0"/>
        <w:jc w:val="center"/>
        <w:rPr>
          <w:rFonts w:ascii="Times New Roman" w:hAnsi="Times New Roman" w:cs="Times New Roman"/>
          <w:b/>
          <w:caps/>
          <w:sz w:val="28"/>
        </w:rPr>
      </w:pPr>
      <w:r>
        <w:rPr>
          <w:rFonts w:ascii="Times New Roman" w:hAnsi="Times New Roman" w:cs="Times New Roman"/>
          <w:b/>
          <w:caps/>
          <w:sz w:val="28"/>
        </w:rPr>
        <w:t>АДМИНИСТРАЦИЯ Большекитяк</w:t>
      </w:r>
      <w:r w:rsidR="00417807">
        <w:rPr>
          <w:rFonts w:ascii="Times New Roman" w:hAnsi="Times New Roman" w:cs="Times New Roman"/>
          <w:b/>
          <w:caps/>
          <w:sz w:val="28"/>
        </w:rPr>
        <w:t>СКОГО СЕЛЬСКОГО ПОСЕЛЕНИЯ</w:t>
      </w:r>
      <w:r w:rsidR="00C00657">
        <w:rPr>
          <w:rFonts w:ascii="Times New Roman" w:hAnsi="Times New Roman" w:cs="Times New Roman"/>
          <w:b/>
          <w:caps/>
          <w:sz w:val="28"/>
        </w:rPr>
        <w:t xml:space="preserve"> МАЛМЫЖСКОГО РАЙОНА Кировской области</w:t>
      </w:r>
    </w:p>
    <w:p w:rsidR="00CC0A6C" w:rsidRDefault="00CC0A6C" w:rsidP="000671DA">
      <w:pPr>
        <w:pStyle w:val="ConsNormal"/>
        <w:widowControl/>
        <w:ind w:right="0" w:firstLine="0"/>
        <w:rPr>
          <w:rFonts w:ascii="Times New Roman" w:hAnsi="Times New Roman" w:cs="Times New Roman"/>
          <w:b/>
          <w:bCs/>
          <w:caps/>
          <w:spacing w:val="40"/>
          <w:sz w:val="28"/>
          <w:szCs w:val="28"/>
        </w:rPr>
      </w:pPr>
    </w:p>
    <w:p w:rsidR="00C00657" w:rsidRPr="000671DA" w:rsidRDefault="00417807" w:rsidP="00C00657">
      <w:pPr>
        <w:pStyle w:val="ConsNormal"/>
        <w:widowControl/>
        <w:ind w:right="0" w:firstLine="0"/>
        <w:jc w:val="center"/>
        <w:rPr>
          <w:rFonts w:ascii="Times New Roman" w:hAnsi="Times New Roman" w:cs="Times New Roman"/>
          <w:b/>
          <w:bCs/>
          <w:caps/>
          <w:spacing w:val="40"/>
          <w:sz w:val="32"/>
          <w:szCs w:val="32"/>
        </w:rPr>
      </w:pPr>
      <w:r w:rsidRPr="000671DA">
        <w:rPr>
          <w:rFonts w:ascii="Times New Roman" w:hAnsi="Times New Roman" w:cs="Times New Roman"/>
          <w:b/>
          <w:bCs/>
          <w:caps/>
          <w:spacing w:val="40"/>
          <w:sz w:val="32"/>
          <w:szCs w:val="32"/>
        </w:rPr>
        <w:t>ПОСТАНОВЛЕНИЕ</w:t>
      </w:r>
    </w:p>
    <w:p w:rsidR="00C00657" w:rsidRDefault="00C00657" w:rsidP="00C00657">
      <w:pPr>
        <w:pStyle w:val="ConsNormal"/>
        <w:widowControl/>
        <w:ind w:right="0" w:firstLine="0"/>
        <w:jc w:val="both"/>
        <w:rPr>
          <w:rFonts w:ascii="Times New Roman" w:hAnsi="Times New Roman" w:cs="Times New Roman"/>
          <w:sz w:val="28"/>
        </w:rPr>
      </w:pPr>
    </w:p>
    <w:p w:rsidR="00942A9A" w:rsidRDefault="00E0285F" w:rsidP="00C00657">
      <w:pPr>
        <w:pStyle w:val="ConsNormal"/>
        <w:widowControl/>
        <w:ind w:right="0" w:firstLine="0"/>
        <w:rPr>
          <w:rFonts w:ascii="Times New Roman" w:hAnsi="Times New Roman" w:cs="Times New Roman"/>
          <w:sz w:val="28"/>
          <w:szCs w:val="28"/>
        </w:rPr>
      </w:pPr>
      <w:r>
        <w:rPr>
          <w:rFonts w:ascii="Times New Roman" w:hAnsi="Times New Roman" w:cs="Times New Roman"/>
          <w:sz w:val="28"/>
          <w:szCs w:val="28"/>
        </w:rPr>
        <w:t xml:space="preserve">   17.10.</w:t>
      </w:r>
      <w:r w:rsidR="00C35422">
        <w:rPr>
          <w:rFonts w:ascii="Times New Roman" w:hAnsi="Times New Roman" w:cs="Times New Roman"/>
          <w:sz w:val="28"/>
          <w:szCs w:val="28"/>
        </w:rPr>
        <w:t>2024</w:t>
      </w:r>
      <w:r w:rsidR="00C00657">
        <w:rPr>
          <w:rFonts w:ascii="Times New Roman" w:hAnsi="Times New Roman" w:cs="Times New Roman"/>
          <w:sz w:val="28"/>
          <w:szCs w:val="28"/>
        </w:rPr>
        <w:t xml:space="preserve">           </w:t>
      </w:r>
      <w:r w:rsidR="00B27BCE">
        <w:rPr>
          <w:rFonts w:ascii="Times New Roman" w:hAnsi="Times New Roman" w:cs="Times New Roman"/>
          <w:sz w:val="28"/>
          <w:szCs w:val="28"/>
        </w:rPr>
        <w:t xml:space="preserve">                    </w:t>
      </w:r>
      <w:r w:rsidR="00C00657">
        <w:rPr>
          <w:rFonts w:ascii="Times New Roman" w:hAnsi="Times New Roman" w:cs="Times New Roman"/>
          <w:sz w:val="28"/>
          <w:szCs w:val="28"/>
        </w:rPr>
        <w:t xml:space="preserve">                </w:t>
      </w:r>
      <w:r w:rsidR="00CC0A6C">
        <w:rPr>
          <w:rFonts w:ascii="Times New Roman" w:hAnsi="Times New Roman" w:cs="Times New Roman"/>
          <w:sz w:val="28"/>
          <w:szCs w:val="28"/>
        </w:rPr>
        <w:t xml:space="preserve">        </w:t>
      </w:r>
      <w:r w:rsidR="00531CD0">
        <w:rPr>
          <w:rFonts w:ascii="Times New Roman" w:hAnsi="Times New Roman" w:cs="Times New Roman"/>
          <w:sz w:val="28"/>
          <w:szCs w:val="28"/>
        </w:rPr>
        <w:t xml:space="preserve">              </w:t>
      </w:r>
      <w:r w:rsidR="00081394">
        <w:rPr>
          <w:rFonts w:ascii="Times New Roman" w:hAnsi="Times New Roman" w:cs="Times New Roman"/>
          <w:sz w:val="28"/>
          <w:szCs w:val="28"/>
        </w:rPr>
        <w:t xml:space="preserve">      </w:t>
      </w:r>
      <w:r w:rsidR="00C35422">
        <w:rPr>
          <w:rFonts w:ascii="Times New Roman" w:hAnsi="Times New Roman" w:cs="Times New Roman"/>
          <w:sz w:val="28"/>
          <w:szCs w:val="28"/>
        </w:rPr>
        <w:t xml:space="preserve">            </w:t>
      </w:r>
      <w:r>
        <w:rPr>
          <w:rFonts w:ascii="Times New Roman" w:hAnsi="Times New Roman" w:cs="Times New Roman"/>
          <w:sz w:val="28"/>
          <w:szCs w:val="28"/>
        </w:rPr>
        <w:t xml:space="preserve">      </w:t>
      </w:r>
      <w:r w:rsidR="00C35422">
        <w:rPr>
          <w:rFonts w:ascii="Times New Roman" w:hAnsi="Times New Roman" w:cs="Times New Roman"/>
          <w:sz w:val="28"/>
          <w:szCs w:val="28"/>
        </w:rPr>
        <w:t xml:space="preserve">   </w:t>
      </w:r>
      <w:r w:rsidR="00331E92">
        <w:rPr>
          <w:rFonts w:ascii="Times New Roman" w:hAnsi="Times New Roman" w:cs="Times New Roman"/>
          <w:sz w:val="28"/>
          <w:szCs w:val="28"/>
        </w:rPr>
        <w:t xml:space="preserve">   </w:t>
      </w:r>
      <w:r w:rsidR="00081394">
        <w:rPr>
          <w:rFonts w:ascii="Times New Roman" w:hAnsi="Times New Roman" w:cs="Times New Roman"/>
          <w:sz w:val="28"/>
          <w:szCs w:val="28"/>
        </w:rPr>
        <w:t xml:space="preserve"> </w:t>
      </w:r>
      <w:r w:rsidR="00C07AE0">
        <w:rPr>
          <w:rFonts w:ascii="Times New Roman" w:hAnsi="Times New Roman" w:cs="Times New Roman"/>
          <w:sz w:val="28"/>
          <w:szCs w:val="28"/>
        </w:rPr>
        <w:t xml:space="preserve">   </w:t>
      </w:r>
      <w:r>
        <w:rPr>
          <w:rFonts w:ascii="Times New Roman" w:hAnsi="Times New Roman" w:cs="Times New Roman"/>
          <w:sz w:val="28"/>
          <w:szCs w:val="28"/>
        </w:rPr>
        <w:t>№ 71</w:t>
      </w:r>
    </w:p>
    <w:p w:rsidR="00331E92" w:rsidRPr="00B105A7" w:rsidRDefault="00331E92" w:rsidP="00C00657">
      <w:pPr>
        <w:pStyle w:val="ConsNormal"/>
        <w:widowControl/>
        <w:ind w:right="0" w:firstLine="0"/>
        <w:rPr>
          <w:rFonts w:ascii="Times New Roman" w:hAnsi="Times New Roman" w:cs="Times New Roman"/>
          <w:sz w:val="28"/>
          <w:szCs w:val="28"/>
        </w:rPr>
      </w:pPr>
    </w:p>
    <w:p w:rsidR="00C00657" w:rsidRPr="00B105A7" w:rsidRDefault="005D6459" w:rsidP="00C00657">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 xml:space="preserve">село </w:t>
      </w:r>
      <w:proofErr w:type="gramStart"/>
      <w:r w:rsidR="00B83256">
        <w:rPr>
          <w:rFonts w:ascii="Times New Roman" w:hAnsi="Times New Roman" w:cs="Times New Roman"/>
          <w:sz w:val="28"/>
          <w:szCs w:val="28"/>
        </w:rPr>
        <w:t>Большой</w:t>
      </w:r>
      <w:proofErr w:type="gramEnd"/>
      <w:r w:rsidR="00B83256">
        <w:rPr>
          <w:rFonts w:ascii="Times New Roman" w:hAnsi="Times New Roman" w:cs="Times New Roman"/>
          <w:sz w:val="28"/>
          <w:szCs w:val="28"/>
        </w:rPr>
        <w:t xml:space="preserve"> Китяк</w:t>
      </w:r>
    </w:p>
    <w:p w:rsidR="00C00657" w:rsidRDefault="00C00657" w:rsidP="00C00657"/>
    <w:p w:rsidR="00F12043" w:rsidRPr="0006070D" w:rsidRDefault="003870EB" w:rsidP="00831F9E">
      <w:pPr>
        <w:spacing w:after="0" w:line="240" w:lineRule="auto"/>
        <w:jc w:val="center"/>
        <w:rPr>
          <w:rFonts w:ascii="Times New Roman" w:hAnsi="Times New Roman"/>
          <w:b/>
          <w:sz w:val="28"/>
        </w:rPr>
      </w:pPr>
      <w:r>
        <w:rPr>
          <w:rFonts w:ascii="Times New Roman" w:hAnsi="Times New Roman"/>
          <w:b/>
          <w:sz w:val="28"/>
        </w:rPr>
        <w:t xml:space="preserve"> </w:t>
      </w:r>
      <w:r w:rsidRPr="0006070D">
        <w:rPr>
          <w:rFonts w:ascii="Times New Roman" w:hAnsi="Times New Roman"/>
          <w:b/>
          <w:sz w:val="28"/>
        </w:rPr>
        <w:t>О внесении изменении в постановление администрации  Большекитякского сельс</w:t>
      </w:r>
      <w:r w:rsidR="00312A13" w:rsidRPr="0006070D">
        <w:rPr>
          <w:rFonts w:ascii="Times New Roman" w:hAnsi="Times New Roman"/>
          <w:b/>
          <w:sz w:val="28"/>
        </w:rPr>
        <w:t xml:space="preserve">кого поселения от 09.09.2021 </w:t>
      </w:r>
      <w:r w:rsidR="0006070D" w:rsidRPr="0006070D">
        <w:rPr>
          <w:rFonts w:ascii="Times New Roman" w:eastAsia="Times New Roman" w:hAnsi="Times New Roman"/>
          <w:b/>
          <w:sz w:val="28"/>
          <w:szCs w:val="28"/>
        </w:rPr>
        <w:t>№ 32«Об утверждении Правил землепользования и застройки Большекитякского сельского поселения Малмыжского района Кировской области</w:t>
      </w:r>
      <w:r w:rsidR="0006070D" w:rsidRPr="0006070D">
        <w:rPr>
          <w:rFonts w:ascii="Times New Roman" w:hAnsi="Times New Roman"/>
          <w:b/>
          <w:sz w:val="28"/>
          <w:szCs w:val="28"/>
        </w:rPr>
        <w:t>»</w:t>
      </w:r>
      <w:r w:rsidR="0006070D" w:rsidRPr="0006070D">
        <w:rPr>
          <w:rFonts w:ascii="Times New Roman" w:hAnsi="Times New Roman"/>
          <w:b/>
          <w:sz w:val="28"/>
        </w:rPr>
        <w:t xml:space="preserve"> </w:t>
      </w:r>
    </w:p>
    <w:p w:rsidR="00C00657" w:rsidRDefault="00C00657" w:rsidP="00C00657">
      <w:pPr>
        <w:spacing w:after="0"/>
        <w:jc w:val="center"/>
        <w:rPr>
          <w:sz w:val="28"/>
        </w:rPr>
      </w:pPr>
    </w:p>
    <w:p w:rsidR="00D34421" w:rsidRPr="00831F9E" w:rsidRDefault="0006070D" w:rsidP="009D2788">
      <w:pPr>
        <w:ind w:firstLine="709"/>
        <w:jc w:val="both"/>
        <w:rPr>
          <w:rFonts w:ascii="Times New Roman" w:hAnsi="Times New Roman"/>
          <w:sz w:val="28"/>
          <w:szCs w:val="28"/>
        </w:rPr>
      </w:pPr>
      <w:proofErr w:type="gramStart"/>
      <w:r w:rsidRPr="008A1225">
        <w:rPr>
          <w:rFonts w:ascii="Times New Roman" w:hAnsi="Times New Roman"/>
          <w:color w:val="000000" w:themeColor="text1"/>
          <w:kern w:val="2"/>
          <w:sz w:val="28"/>
          <w:szCs w:val="28"/>
        </w:rPr>
        <w:t xml:space="preserve">В соответствии с </w:t>
      </w:r>
      <w:r w:rsidRPr="00581FAE">
        <w:rPr>
          <w:rFonts w:ascii="Times New Roman" w:hAnsi="Times New Roman"/>
          <w:sz w:val="28"/>
          <w:szCs w:val="28"/>
        </w:rPr>
        <w:t>Градостроительного</w:t>
      </w:r>
      <w:r w:rsidRPr="008A1225">
        <w:rPr>
          <w:rFonts w:ascii="Times New Roman" w:eastAsia="Times New Roman" w:hAnsi="Times New Roman"/>
          <w:color w:val="000000" w:themeColor="text1"/>
          <w:kern w:val="2"/>
          <w:sz w:val="28"/>
          <w:szCs w:val="28"/>
        </w:rPr>
        <w:t xml:space="preserve"> кодексом Российской Федерации,</w:t>
      </w:r>
      <w:r>
        <w:rPr>
          <w:sz w:val="28"/>
          <w:szCs w:val="28"/>
        </w:rPr>
        <w:t xml:space="preserve"> </w:t>
      </w:r>
      <w:r w:rsidRPr="008A1225">
        <w:rPr>
          <w:rFonts w:ascii="Times New Roman" w:hAnsi="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8"/>
          <w:szCs w:val="28"/>
        </w:rPr>
        <w:t xml:space="preserve"> </w:t>
      </w:r>
      <w:r w:rsidRPr="005435B9">
        <w:rPr>
          <w:rFonts w:ascii="Times New Roman" w:hAnsi="Times New Roman"/>
          <w:color w:val="000000"/>
          <w:sz w:val="28"/>
          <w:szCs w:val="28"/>
        </w:rPr>
        <w:t>Уст</w:t>
      </w:r>
      <w:r>
        <w:rPr>
          <w:rFonts w:ascii="Times New Roman" w:hAnsi="Times New Roman"/>
          <w:color w:val="000000"/>
          <w:sz w:val="28"/>
          <w:szCs w:val="28"/>
        </w:rPr>
        <w:t xml:space="preserve">авом  муниципального образования Большекитякское сельское поселение </w:t>
      </w:r>
      <w:r w:rsidRPr="005435B9">
        <w:rPr>
          <w:rFonts w:ascii="Times New Roman" w:hAnsi="Times New Roman"/>
          <w:color w:val="000000"/>
          <w:sz w:val="28"/>
          <w:szCs w:val="28"/>
        </w:rPr>
        <w:t>Малмыжского района Кировской области</w:t>
      </w:r>
      <w:r>
        <w:rPr>
          <w:rFonts w:ascii="Times New Roman" w:hAnsi="Times New Roman"/>
          <w:sz w:val="28"/>
          <w:szCs w:val="28"/>
        </w:rPr>
        <w:t xml:space="preserve">, </w:t>
      </w:r>
      <w:r w:rsidRPr="008A1225">
        <w:rPr>
          <w:rFonts w:ascii="Times New Roman" w:hAnsi="Times New Roman"/>
          <w:sz w:val="28"/>
          <w:szCs w:val="28"/>
        </w:rPr>
        <w:t>администрация Большекитякского сельского поселения Малмыжского района Кировской области  ПОСТАНОВЛЯЕТ:</w:t>
      </w:r>
      <w:proofErr w:type="gramEnd"/>
    </w:p>
    <w:p w:rsidR="003870EB" w:rsidRPr="009D2788" w:rsidRDefault="00D34421" w:rsidP="009D2788">
      <w:pPr>
        <w:spacing w:after="0"/>
        <w:jc w:val="both"/>
        <w:rPr>
          <w:rFonts w:ascii="Times New Roman" w:hAnsi="Times New Roman"/>
          <w:sz w:val="28"/>
        </w:rPr>
      </w:pPr>
      <w:r w:rsidRPr="003870EB">
        <w:rPr>
          <w:rFonts w:ascii="Times New Roman" w:hAnsi="Times New Roman"/>
          <w:sz w:val="28"/>
          <w:szCs w:val="28"/>
        </w:rPr>
        <w:t xml:space="preserve">        </w:t>
      </w:r>
      <w:r w:rsidR="00B27BCE" w:rsidRPr="003870EB">
        <w:rPr>
          <w:rFonts w:ascii="Times New Roman" w:hAnsi="Times New Roman"/>
          <w:sz w:val="28"/>
          <w:szCs w:val="28"/>
        </w:rPr>
        <w:t xml:space="preserve">   </w:t>
      </w:r>
      <w:r w:rsidR="003870EB" w:rsidRPr="003870EB">
        <w:rPr>
          <w:rFonts w:ascii="Times New Roman" w:hAnsi="Times New Roman"/>
          <w:sz w:val="28"/>
          <w:szCs w:val="28"/>
        </w:rPr>
        <w:t xml:space="preserve"> 1.</w:t>
      </w:r>
      <w:r w:rsidR="00C35422">
        <w:rPr>
          <w:rFonts w:ascii="Times New Roman" w:hAnsi="Times New Roman"/>
          <w:sz w:val="28"/>
          <w:szCs w:val="28"/>
        </w:rPr>
        <w:t xml:space="preserve"> Внести </w:t>
      </w:r>
      <w:r w:rsidR="009D2788">
        <w:rPr>
          <w:rFonts w:ascii="Times New Roman" w:hAnsi="Times New Roman"/>
          <w:sz w:val="28"/>
          <w:szCs w:val="28"/>
        </w:rPr>
        <w:t xml:space="preserve">в </w:t>
      </w:r>
      <w:r w:rsidR="009D2788" w:rsidRPr="00156737">
        <w:rPr>
          <w:rFonts w:ascii="Times New Roman" w:eastAsia="Times New Roman" w:hAnsi="Times New Roman"/>
          <w:sz w:val="28"/>
          <w:szCs w:val="28"/>
        </w:rPr>
        <w:t>Правил</w:t>
      </w:r>
      <w:r w:rsidR="009D2788">
        <w:rPr>
          <w:rFonts w:ascii="Times New Roman" w:eastAsia="Times New Roman" w:hAnsi="Times New Roman"/>
          <w:sz w:val="28"/>
          <w:szCs w:val="28"/>
        </w:rPr>
        <w:t>а</w:t>
      </w:r>
      <w:r w:rsidR="009D2788" w:rsidRPr="00156737">
        <w:rPr>
          <w:rFonts w:ascii="Times New Roman" w:eastAsia="Times New Roman" w:hAnsi="Times New Roman"/>
          <w:sz w:val="28"/>
          <w:szCs w:val="28"/>
        </w:rPr>
        <w:t xml:space="preserve"> землепользования и застройки Большекитякского сельского поселения Малмыжского района Кировской области</w:t>
      </w:r>
      <w:r w:rsidR="009D2788">
        <w:rPr>
          <w:rFonts w:ascii="Times New Roman" w:eastAsia="Times New Roman" w:hAnsi="Times New Roman"/>
          <w:sz w:val="28"/>
          <w:szCs w:val="28"/>
        </w:rPr>
        <w:t xml:space="preserve">, утвержденные </w:t>
      </w:r>
      <w:r w:rsidR="009D2788">
        <w:rPr>
          <w:rFonts w:ascii="Times New Roman" w:hAnsi="Times New Roman"/>
          <w:sz w:val="28"/>
          <w:szCs w:val="28"/>
        </w:rPr>
        <w:t xml:space="preserve"> </w:t>
      </w:r>
      <w:r w:rsidR="00C35422">
        <w:rPr>
          <w:rFonts w:ascii="Times New Roman" w:hAnsi="Times New Roman"/>
          <w:sz w:val="28"/>
          <w:szCs w:val="28"/>
        </w:rPr>
        <w:t xml:space="preserve"> постановление </w:t>
      </w:r>
      <w:r w:rsidR="003870EB" w:rsidRPr="003870EB">
        <w:rPr>
          <w:rFonts w:ascii="Times New Roman" w:hAnsi="Times New Roman"/>
          <w:sz w:val="28"/>
          <w:szCs w:val="28"/>
        </w:rPr>
        <w:t>администрации Большекитякского сельского поселения Малмыжск</w:t>
      </w:r>
      <w:r w:rsidR="009D2788">
        <w:rPr>
          <w:rFonts w:ascii="Times New Roman" w:hAnsi="Times New Roman"/>
          <w:sz w:val="28"/>
          <w:szCs w:val="28"/>
        </w:rPr>
        <w:t xml:space="preserve">ого района Кировской области </w:t>
      </w:r>
      <w:r w:rsidR="00B27BCE" w:rsidRPr="003870EB">
        <w:rPr>
          <w:rFonts w:ascii="Times New Roman" w:hAnsi="Times New Roman"/>
          <w:sz w:val="28"/>
          <w:szCs w:val="28"/>
        </w:rPr>
        <w:t xml:space="preserve"> </w:t>
      </w:r>
      <w:r w:rsidR="009D2788" w:rsidRPr="00156737">
        <w:rPr>
          <w:rFonts w:ascii="Times New Roman" w:eastAsia="Times New Roman" w:hAnsi="Times New Roman"/>
          <w:sz w:val="28"/>
          <w:szCs w:val="28"/>
        </w:rPr>
        <w:t>от 09.09.2021 № 32«Об утверждении Правил землепользования и застройки Большекитякского сельского поселения Малмыжского района Кировской области</w:t>
      </w:r>
      <w:r w:rsidR="009D2788">
        <w:rPr>
          <w:rFonts w:ascii="Times New Roman" w:hAnsi="Times New Roman"/>
          <w:sz w:val="28"/>
          <w:szCs w:val="28"/>
        </w:rPr>
        <w:t>»</w:t>
      </w:r>
      <w:r w:rsidR="003870EB">
        <w:rPr>
          <w:rFonts w:ascii="Times New Roman" w:hAnsi="Times New Roman"/>
          <w:sz w:val="28"/>
          <w:szCs w:val="28"/>
        </w:rPr>
        <w:t xml:space="preserve"> </w:t>
      </w:r>
      <w:r w:rsidR="005D6459" w:rsidRPr="005D6459">
        <w:rPr>
          <w:rFonts w:ascii="Times New Roman" w:hAnsi="Times New Roman"/>
          <w:sz w:val="28"/>
          <w:szCs w:val="28"/>
        </w:rPr>
        <w:t>(далее -</w:t>
      </w:r>
      <w:r w:rsidR="005D6459">
        <w:rPr>
          <w:rFonts w:ascii="Times New Roman" w:hAnsi="Times New Roman"/>
          <w:sz w:val="28"/>
          <w:szCs w:val="28"/>
        </w:rPr>
        <w:t xml:space="preserve"> </w:t>
      </w:r>
      <w:r w:rsidR="005D6459" w:rsidRPr="005D6459">
        <w:rPr>
          <w:rFonts w:ascii="Times New Roman" w:hAnsi="Times New Roman"/>
          <w:sz w:val="28"/>
          <w:szCs w:val="28"/>
        </w:rPr>
        <w:t xml:space="preserve">Правила)  </w:t>
      </w:r>
      <w:r w:rsidR="00C35422" w:rsidRPr="005D6459">
        <w:rPr>
          <w:rFonts w:ascii="Times New Roman" w:hAnsi="Times New Roman"/>
          <w:sz w:val="28"/>
        </w:rPr>
        <w:t>следующие изменения</w:t>
      </w:r>
      <w:r w:rsidR="009D2788" w:rsidRPr="005D6459">
        <w:rPr>
          <w:rFonts w:ascii="Times New Roman" w:hAnsi="Times New Roman"/>
          <w:sz w:val="28"/>
        </w:rPr>
        <w:t xml:space="preserve"> согласно приложению</w:t>
      </w:r>
      <w:r w:rsidR="009D2788">
        <w:rPr>
          <w:rFonts w:ascii="Times New Roman" w:hAnsi="Times New Roman"/>
          <w:sz w:val="28"/>
        </w:rPr>
        <w:t>.</w:t>
      </w:r>
    </w:p>
    <w:p w:rsidR="000671DA" w:rsidRDefault="003870EB" w:rsidP="009D2788">
      <w:pPr>
        <w:pStyle w:val="ac"/>
        <w:spacing w:line="276" w:lineRule="auto"/>
        <w:ind w:firstLine="709"/>
        <w:jc w:val="both"/>
        <w:rPr>
          <w:rFonts w:ascii="Times New Roman" w:hAnsi="Times New Roman"/>
          <w:sz w:val="28"/>
          <w:szCs w:val="28"/>
          <w:lang w:eastAsia="ar-SA"/>
        </w:rPr>
      </w:pPr>
      <w:r>
        <w:rPr>
          <w:rFonts w:ascii="Times New Roman" w:hAnsi="Times New Roman"/>
          <w:sz w:val="28"/>
          <w:szCs w:val="28"/>
        </w:rPr>
        <w:t>2.</w:t>
      </w:r>
      <w:r w:rsidR="009D2788">
        <w:rPr>
          <w:rFonts w:ascii="Times New Roman" w:hAnsi="Times New Roman"/>
          <w:sz w:val="28"/>
          <w:szCs w:val="28"/>
        </w:rPr>
        <w:t xml:space="preserve">  </w:t>
      </w:r>
      <w:r w:rsidR="00F43740">
        <w:rPr>
          <w:rFonts w:ascii="Times New Roman" w:hAnsi="Times New Roman"/>
          <w:sz w:val="28"/>
          <w:szCs w:val="28"/>
          <w:lang w:eastAsia="ar-SA"/>
        </w:rPr>
        <w:t xml:space="preserve">Опубликовать </w:t>
      </w:r>
      <w:r w:rsidR="009D2788">
        <w:rPr>
          <w:rFonts w:ascii="Times New Roman" w:hAnsi="Times New Roman"/>
          <w:sz w:val="28"/>
          <w:szCs w:val="28"/>
          <w:lang w:eastAsia="ar-SA"/>
        </w:rPr>
        <w:t xml:space="preserve">настоящее </w:t>
      </w:r>
      <w:r w:rsidR="00F43740">
        <w:rPr>
          <w:rFonts w:ascii="Times New Roman" w:hAnsi="Times New Roman"/>
          <w:sz w:val="28"/>
          <w:szCs w:val="28"/>
          <w:lang w:eastAsia="ar-SA"/>
        </w:rPr>
        <w:t xml:space="preserve">постановление в Информационном бюллетене органов местного самоуправления муниципального образования </w:t>
      </w:r>
      <w:r w:rsidR="00F43740">
        <w:rPr>
          <w:rFonts w:ascii="Times New Roman" w:hAnsi="Times New Roman"/>
          <w:sz w:val="28"/>
          <w:szCs w:val="28"/>
        </w:rPr>
        <w:t xml:space="preserve">Большекитякское </w:t>
      </w:r>
      <w:r w:rsidR="00F43740">
        <w:rPr>
          <w:rFonts w:ascii="Times New Roman" w:hAnsi="Times New Roman"/>
          <w:sz w:val="28"/>
          <w:szCs w:val="28"/>
          <w:lang w:eastAsia="ar-SA"/>
        </w:rPr>
        <w:t>сельское</w:t>
      </w:r>
      <w:r w:rsidR="00F43740">
        <w:rPr>
          <w:rFonts w:ascii="Times New Roman" w:hAnsi="Times New Roman"/>
          <w:sz w:val="28"/>
          <w:szCs w:val="28"/>
        </w:rPr>
        <w:t xml:space="preserve"> </w:t>
      </w:r>
      <w:r w:rsidR="00F43740">
        <w:rPr>
          <w:rFonts w:ascii="Times New Roman" w:hAnsi="Times New Roman"/>
          <w:sz w:val="28"/>
          <w:szCs w:val="28"/>
          <w:lang w:eastAsia="ar-SA"/>
        </w:rPr>
        <w:t xml:space="preserve">  поселение Малмыжского района Кировской области</w:t>
      </w:r>
      <w:r w:rsidR="00776AB5">
        <w:rPr>
          <w:rFonts w:ascii="Times New Roman" w:hAnsi="Times New Roman"/>
          <w:sz w:val="28"/>
          <w:szCs w:val="28"/>
          <w:lang w:eastAsia="ar-SA"/>
        </w:rPr>
        <w:t>.</w:t>
      </w:r>
      <w:r w:rsidR="00F43740">
        <w:rPr>
          <w:rFonts w:ascii="Times New Roman" w:hAnsi="Times New Roman"/>
          <w:sz w:val="28"/>
          <w:szCs w:val="28"/>
          <w:lang w:eastAsia="ar-SA"/>
        </w:rPr>
        <w:t xml:space="preserve"> </w:t>
      </w:r>
    </w:p>
    <w:p w:rsidR="007C340D" w:rsidRDefault="003870EB" w:rsidP="00AE7445">
      <w:pPr>
        <w:pStyle w:val="ac"/>
        <w:spacing w:line="276" w:lineRule="auto"/>
        <w:ind w:firstLine="709"/>
        <w:jc w:val="both"/>
        <w:rPr>
          <w:rFonts w:ascii="Times New Roman" w:hAnsi="Times New Roman"/>
          <w:sz w:val="28"/>
          <w:szCs w:val="28"/>
          <w:lang w:eastAsia="ar-SA"/>
        </w:rPr>
      </w:pPr>
      <w:r>
        <w:rPr>
          <w:rFonts w:ascii="Times New Roman" w:hAnsi="Times New Roman"/>
          <w:sz w:val="28"/>
          <w:szCs w:val="28"/>
          <w:lang w:eastAsia="ar-SA"/>
        </w:rPr>
        <w:t xml:space="preserve">3. </w:t>
      </w:r>
      <w:r w:rsidR="009D2788">
        <w:rPr>
          <w:rFonts w:ascii="Times New Roman" w:hAnsi="Times New Roman"/>
          <w:sz w:val="28"/>
          <w:szCs w:val="28"/>
          <w:lang w:eastAsia="ar-SA"/>
        </w:rPr>
        <w:t xml:space="preserve">Настоящее постановление вступает в силу после </w:t>
      </w:r>
      <w:r w:rsidR="006F7FC7">
        <w:rPr>
          <w:rFonts w:ascii="Times New Roman" w:hAnsi="Times New Roman"/>
          <w:sz w:val="28"/>
          <w:szCs w:val="28"/>
          <w:lang w:eastAsia="ar-SA"/>
        </w:rPr>
        <w:t>его официального опубликования</w:t>
      </w:r>
      <w:r w:rsidR="009D2788">
        <w:rPr>
          <w:rFonts w:ascii="Times New Roman" w:hAnsi="Times New Roman"/>
          <w:sz w:val="28"/>
          <w:szCs w:val="28"/>
          <w:lang w:eastAsia="ar-SA"/>
        </w:rPr>
        <w:t>.</w:t>
      </w:r>
    </w:p>
    <w:p w:rsidR="00AE7445" w:rsidRPr="007C340D" w:rsidRDefault="00AE7445" w:rsidP="00AE7445">
      <w:pPr>
        <w:pStyle w:val="ac"/>
        <w:spacing w:line="276" w:lineRule="auto"/>
        <w:ind w:firstLine="709"/>
        <w:jc w:val="both"/>
        <w:rPr>
          <w:rFonts w:ascii="Times New Roman" w:hAnsi="Times New Roman"/>
          <w:sz w:val="28"/>
          <w:szCs w:val="28"/>
        </w:rPr>
      </w:pPr>
    </w:p>
    <w:p w:rsidR="007C340D" w:rsidRPr="007C340D" w:rsidRDefault="007C340D" w:rsidP="007C340D">
      <w:pPr>
        <w:spacing w:after="0"/>
        <w:rPr>
          <w:rFonts w:ascii="Times New Roman" w:hAnsi="Times New Roman"/>
          <w:sz w:val="28"/>
          <w:szCs w:val="28"/>
        </w:rPr>
      </w:pPr>
      <w:r w:rsidRPr="007C340D">
        <w:rPr>
          <w:rFonts w:ascii="Times New Roman" w:hAnsi="Times New Roman"/>
          <w:sz w:val="28"/>
          <w:szCs w:val="28"/>
        </w:rPr>
        <w:t>Глава администрации</w:t>
      </w:r>
    </w:p>
    <w:p w:rsidR="007C340D" w:rsidRDefault="007C340D" w:rsidP="007C340D">
      <w:pPr>
        <w:spacing w:after="0"/>
        <w:rPr>
          <w:rFonts w:ascii="Times New Roman" w:hAnsi="Times New Roman"/>
          <w:sz w:val="28"/>
          <w:szCs w:val="28"/>
        </w:rPr>
      </w:pPr>
      <w:r>
        <w:rPr>
          <w:rFonts w:ascii="Times New Roman" w:hAnsi="Times New Roman"/>
          <w:sz w:val="28"/>
          <w:szCs w:val="28"/>
        </w:rPr>
        <w:t xml:space="preserve">Большекитякского сельского </w:t>
      </w:r>
      <w:r w:rsidR="00776AB5">
        <w:rPr>
          <w:rFonts w:ascii="Times New Roman" w:hAnsi="Times New Roman"/>
          <w:sz w:val="28"/>
          <w:szCs w:val="28"/>
        </w:rPr>
        <w:t xml:space="preserve">поселения    </w:t>
      </w:r>
      <w:r w:rsidR="009D2788">
        <w:rPr>
          <w:rFonts w:ascii="Times New Roman" w:hAnsi="Times New Roman"/>
          <w:sz w:val="28"/>
          <w:szCs w:val="28"/>
        </w:rPr>
        <w:t xml:space="preserve">                                </w:t>
      </w:r>
      <w:r w:rsidR="0073586D">
        <w:rPr>
          <w:rFonts w:ascii="Times New Roman" w:hAnsi="Times New Roman"/>
          <w:sz w:val="28"/>
          <w:szCs w:val="28"/>
        </w:rPr>
        <w:t xml:space="preserve">  </w:t>
      </w:r>
      <w:r w:rsidR="009D2788">
        <w:rPr>
          <w:rFonts w:ascii="Times New Roman" w:hAnsi="Times New Roman"/>
          <w:sz w:val="28"/>
          <w:szCs w:val="28"/>
        </w:rPr>
        <w:t xml:space="preserve">   </w:t>
      </w:r>
      <w:r w:rsidRPr="007C340D">
        <w:rPr>
          <w:rFonts w:ascii="Times New Roman" w:hAnsi="Times New Roman"/>
          <w:sz w:val="28"/>
          <w:szCs w:val="28"/>
        </w:rPr>
        <w:t>В.С. Майоров</w:t>
      </w:r>
    </w:p>
    <w:p w:rsidR="00AE7445" w:rsidRDefault="00AE7445" w:rsidP="009D2788">
      <w:pPr>
        <w:ind w:firstLine="5387"/>
        <w:jc w:val="both"/>
        <w:rPr>
          <w:rFonts w:ascii="Times New Roman" w:hAnsi="Times New Roman"/>
          <w:sz w:val="28"/>
          <w:szCs w:val="28"/>
        </w:rPr>
      </w:pPr>
    </w:p>
    <w:p w:rsidR="00927D13" w:rsidRDefault="00927D13" w:rsidP="009D2788">
      <w:pPr>
        <w:ind w:firstLine="5387"/>
        <w:jc w:val="both"/>
        <w:rPr>
          <w:rFonts w:ascii="Times New Roman" w:hAnsi="Times New Roman"/>
          <w:sz w:val="28"/>
          <w:szCs w:val="28"/>
        </w:rPr>
      </w:pPr>
    </w:p>
    <w:p w:rsidR="007C340D" w:rsidRDefault="009D2788" w:rsidP="009D2788">
      <w:pPr>
        <w:ind w:firstLine="5387"/>
        <w:jc w:val="both"/>
        <w:rPr>
          <w:rFonts w:ascii="Times New Roman" w:hAnsi="Times New Roman"/>
          <w:sz w:val="28"/>
          <w:szCs w:val="28"/>
        </w:rPr>
      </w:pPr>
      <w:r>
        <w:rPr>
          <w:rFonts w:ascii="Times New Roman" w:hAnsi="Times New Roman"/>
          <w:sz w:val="28"/>
          <w:szCs w:val="28"/>
        </w:rPr>
        <w:lastRenderedPageBreak/>
        <w:t xml:space="preserve">Приложение </w:t>
      </w:r>
    </w:p>
    <w:p w:rsidR="009D2788" w:rsidRDefault="009D2788" w:rsidP="009D2788">
      <w:pPr>
        <w:ind w:firstLine="5387"/>
        <w:jc w:val="both"/>
        <w:rPr>
          <w:rFonts w:ascii="Times New Roman" w:hAnsi="Times New Roman"/>
          <w:sz w:val="28"/>
          <w:szCs w:val="28"/>
        </w:rPr>
      </w:pPr>
      <w:r>
        <w:rPr>
          <w:rFonts w:ascii="Times New Roman" w:hAnsi="Times New Roman"/>
          <w:sz w:val="28"/>
          <w:szCs w:val="28"/>
        </w:rPr>
        <w:t>УТВЕРЖДЕНЫ</w:t>
      </w:r>
    </w:p>
    <w:p w:rsidR="009D2788" w:rsidRDefault="009D2788" w:rsidP="005D6459">
      <w:pPr>
        <w:spacing w:after="0" w:line="240" w:lineRule="auto"/>
        <w:ind w:firstLine="5387"/>
        <w:jc w:val="both"/>
        <w:rPr>
          <w:rFonts w:ascii="Times New Roman" w:hAnsi="Times New Roman"/>
          <w:sz w:val="28"/>
          <w:szCs w:val="28"/>
        </w:rPr>
      </w:pPr>
      <w:r>
        <w:rPr>
          <w:rFonts w:ascii="Times New Roman" w:hAnsi="Times New Roman"/>
          <w:sz w:val="28"/>
          <w:szCs w:val="28"/>
        </w:rPr>
        <w:t>Постановлением администрации</w:t>
      </w:r>
    </w:p>
    <w:p w:rsidR="009D2788" w:rsidRDefault="009D2788" w:rsidP="005D6459">
      <w:pPr>
        <w:spacing w:after="0" w:line="240" w:lineRule="auto"/>
        <w:ind w:firstLine="5387"/>
        <w:jc w:val="both"/>
        <w:rPr>
          <w:rFonts w:ascii="Times New Roman" w:hAnsi="Times New Roman"/>
          <w:sz w:val="28"/>
          <w:szCs w:val="28"/>
        </w:rPr>
      </w:pPr>
      <w:r>
        <w:rPr>
          <w:rFonts w:ascii="Times New Roman" w:hAnsi="Times New Roman"/>
          <w:sz w:val="28"/>
          <w:szCs w:val="28"/>
        </w:rPr>
        <w:t>Большекитякского</w:t>
      </w:r>
    </w:p>
    <w:p w:rsidR="009D2788" w:rsidRDefault="009D2788" w:rsidP="005D6459">
      <w:pPr>
        <w:spacing w:after="0" w:line="240" w:lineRule="auto"/>
        <w:ind w:firstLine="5387"/>
        <w:jc w:val="both"/>
        <w:rPr>
          <w:rFonts w:ascii="Times New Roman" w:hAnsi="Times New Roman"/>
          <w:sz w:val="28"/>
          <w:szCs w:val="28"/>
        </w:rPr>
      </w:pPr>
      <w:r>
        <w:rPr>
          <w:rFonts w:ascii="Times New Roman" w:hAnsi="Times New Roman"/>
          <w:sz w:val="28"/>
          <w:szCs w:val="28"/>
        </w:rPr>
        <w:t>сельского поселения</w:t>
      </w:r>
    </w:p>
    <w:p w:rsidR="009D2788" w:rsidRDefault="00E0285F" w:rsidP="005D6459">
      <w:pPr>
        <w:spacing w:after="0" w:line="240" w:lineRule="auto"/>
        <w:ind w:firstLine="5387"/>
        <w:jc w:val="both"/>
        <w:rPr>
          <w:rFonts w:ascii="Times New Roman" w:hAnsi="Times New Roman"/>
          <w:sz w:val="28"/>
          <w:szCs w:val="28"/>
        </w:rPr>
      </w:pPr>
      <w:r>
        <w:rPr>
          <w:rFonts w:ascii="Times New Roman" w:hAnsi="Times New Roman"/>
          <w:sz w:val="28"/>
          <w:szCs w:val="28"/>
        </w:rPr>
        <w:t>от 17.10.2024 № 71</w:t>
      </w:r>
    </w:p>
    <w:p w:rsidR="005D6459" w:rsidRDefault="005D6459" w:rsidP="00C952DF">
      <w:pPr>
        <w:spacing w:after="0" w:line="240" w:lineRule="auto"/>
        <w:jc w:val="both"/>
        <w:rPr>
          <w:rFonts w:ascii="Times New Roman" w:hAnsi="Times New Roman"/>
          <w:sz w:val="28"/>
          <w:szCs w:val="28"/>
        </w:rPr>
      </w:pPr>
    </w:p>
    <w:p w:rsidR="005D6459" w:rsidRDefault="005D6459" w:rsidP="005D6459">
      <w:pPr>
        <w:spacing w:after="0" w:line="240" w:lineRule="auto"/>
        <w:jc w:val="center"/>
        <w:rPr>
          <w:rFonts w:ascii="Times New Roman" w:hAnsi="Times New Roman"/>
          <w:b/>
          <w:sz w:val="28"/>
          <w:szCs w:val="28"/>
        </w:rPr>
      </w:pPr>
      <w:r w:rsidRPr="005D6459">
        <w:rPr>
          <w:rFonts w:ascii="Times New Roman" w:hAnsi="Times New Roman"/>
          <w:b/>
          <w:sz w:val="28"/>
          <w:szCs w:val="28"/>
        </w:rPr>
        <w:t>ИЗМЕНЕНИЯ</w:t>
      </w:r>
    </w:p>
    <w:p w:rsidR="005D6459" w:rsidRDefault="005D6459" w:rsidP="005D6459">
      <w:pPr>
        <w:spacing w:after="0" w:line="240" w:lineRule="auto"/>
        <w:jc w:val="center"/>
        <w:rPr>
          <w:rFonts w:ascii="Times New Roman" w:hAnsi="Times New Roman"/>
          <w:b/>
          <w:sz w:val="28"/>
          <w:szCs w:val="28"/>
        </w:rPr>
      </w:pPr>
    </w:p>
    <w:p w:rsidR="00244936" w:rsidRDefault="005D6459" w:rsidP="005D6459">
      <w:pPr>
        <w:spacing w:after="0" w:line="240" w:lineRule="auto"/>
        <w:jc w:val="center"/>
        <w:rPr>
          <w:rFonts w:ascii="Times New Roman" w:eastAsia="Times New Roman" w:hAnsi="Times New Roman"/>
          <w:b/>
          <w:sz w:val="28"/>
          <w:szCs w:val="28"/>
        </w:rPr>
      </w:pPr>
      <w:r w:rsidRPr="005D6459">
        <w:rPr>
          <w:rFonts w:ascii="Times New Roman" w:eastAsia="Times New Roman" w:hAnsi="Times New Roman"/>
          <w:b/>
          <w:sz w:val="28"/>
          <w:szCs w:val="28"/>
        </w:rPr>
        <w:t xml:space="preserve"> в Правила землепользования и застройки Большекитякского </w:t>
      </w:r>
    </w:p>
    <w:p w:rsidR="005D6459" w:rsidRDefault="005D6459" w:rsidP="005D6459">
      <w:pPr>
        <w:spacing w:after="0" w:line="240" w:lineRule="auto"/>
        <w:jc w:val="center"/>
        <w:rPr>
          <w:rFonts w:ascii="Times New Roman" w:eastAsia="Times New Roman" w:hAnsi="Times New Roman"/>
          <w:b/>
          <w:sz w:val="28"/>
          <w:szCs w:val="28"/>
        </w:rPr>
      </w:pPr>
      <w:r w:rsidRPr="005D6459">
        <w:rPr>
          <w:rFonts w:ascii="Times New Roman" w:eastAsia="Times New Roman" w:hAnsi="Times New Roman"/>
          <w:b/>
          <w:sz w:val="28"/>
          <w:szCs w:val="28"/>
        </w:rPr>
        <w:t>сельского поселения Малмыжского района Кировской области</w:t>
      </w:r>
    </w:p>
    <w:p w:rsidR="005B1B56" w:rsidRDefault="005B1B56" w:rsidP="005D6459">
      <w:pPr>
        <w:spacing w:after="0"/>
        <w:jc w:val="both"/>
        <w:rPr>
          <w:rFonts w:ascii="Times New Roman" w:eastAsia="Times New Roman" w:hAnsi="Times New Roman"/>
          <w:b/>
          <w:sz w:val="28"/>
          <w:szCs w:val="28"/>
        </w:rPr>
      </w:pPr>
    </w:p>
    <w:p w:rsidR="00031373" w:rsidRPr="005C03F6" w:rsidRDefault="00031373" w:rsidP="005C03F6">
      <w:pPr>
        <w:pStyle w:val="a3"/>
        <w:shd w:val="clear" w:color="auto" w:fill="FFFFFF"/>
        <w:spacing w:after="0"/>
        <w:ind w:left="0" w:firstLine="708"/>
        <w:jc w:val="both"/>
        <w:rPr>
          <w:rFonts w:ascii="Times New Roman" w:hAnsi="Times New Roman"/>
          <w:color w:val="2C2D2E"/>
          <w:sz w:val="28"/>
          <w:szCs w:val="28"/>
          <w:shd w:val="clear" w:color="auto" w:fill="FFFFFF"/>
        </w:rPr>
      </w:pPr>
      <w:r w:rsidRPr="005C03F6">
        <w:rPr>
          <w:rFonts w:ascii="Times New Roman" w:hAnsi="Times New Roman"/>
          <w:sz w:val="28"/>
          <w:szCs w:val="28"/>
        </w:rPr>
        <w:t>1.</w:t>
      </w:r>
      <w:r w:rsidR="003D4FA6" w:rsidRPr="005C03F6">
        <w:rPr>
          <w:rFonts w:ascii="Times New Roman" w:hAnsi="Times New Roman"/>
          <w:sz w:val="28"/>
          <w:szCs w:val="28"/>
        </w:rPr>
        <w:t xml:space="preserve"> </w:t>
      </w:r>
      <w:r w:rsidRPr="005C03F6">
        <w:rPr>
          <w:rFonts w:ascii="Times New Roman" w:hAnsi="Times New Roman"/>
          <w:color w:val="2C2D2E"/>
          <w:sz w:val="28"/>
          <w:szCs w:val="28"/>
          <w:shd w:val="clear" w:color="auto" w:fill="FFFFFF"/>
        </w:rPr>
        <w:t xml:space="preserve">Подпункт 4  пункта 1.2.1 пункта 1.2  </w:t>
      </w:r>
      <w:r w:rsidR="003D4FA6" w:rsidRPr="005C03F6">
        <w:rPr>
          <w:rFonts w:ascii="Times New Roman" w:hAnsi="Times New Roman"/>
          <w:color w:val="2C2D2E"/>
          <w:sz w:val="28"/>
          <w:szCs w:val="28"/>
          <w:shd w:val="clear" w:color="auto" w:fill="FFFFFF"/>
        </w:rPr>
        <w:t>Р</w:t>
      </w:r>
      <w:r w:rsidRPr="005C03F6">
        <w:rPr>
          <w:rFonts w:ascii="Times New Roman" w:hAnsi="Times New Roman"/>
          <w:color w:val="2C2D2E"/>
          <w:sz w:val="28"/>
          <w:szCs w:val="28"/>
          <w:shd w:val="clear" w:color="auto" w:fill="FFFFFF"/>
        </w:rPr>
        <w:t xml:space="preserve">аздела 1 Правил  </w:t>
      </w:r>
      <w:r w:rsidR="009B1D04" w:rsidRPr="005C03F6">
        <w:rPr>
          <w:rFonts w:ascii="Times New Roman" w:hAnsi="Times New Roman"/>
          <w:color w:val="2C2D2E"/>
          <w:sz w:val="28"/>
          <w:szCs w:val="28"/>
          <w:shd w:val="clear" w:color="auto" w:fill="FFFFFF"/>
        </w:rPr>
        <w:t>изложить в  следующей  редакции</w:t>
      </w:r>
      <w:r w:rsidRPr="005C03F6">
        <w:rPr>
          <w:rFonts w:ascii="Times New Roman" w:hAnsi="Times New Roman"/>
          <w:color w:val="2C2D2E"/>
          <w:sz w:val="28"/>
          <w:szCs w:val="28"/>
          <w:shd w:val="clear" w:color="auto" w:fill="FFFFFF"/>
        </w:rPr>
        <w:t>:</w:t>
      </w:r>
    </w:p>
    <w:p w:rsidR="00031373" w:rsidRPr="005C03F6" w:rsidRDefault="00031373" w:rsidP="005C03F6">
      <w:pPr>
        <w:autoSpaceDE w:val="0"/>
        <w:autoSpaceDN w:val="0"/>
        <w:adjustRightInd w:val="0"/>
        <w:spacing w:after="0"/>
        <w:ind w:firstLine="540"/>
        <w:jc w:val="both"/>
        <w:rPr>
          <w:rFonts w:ascii="Times New Roman" w:hAnsi="Times New Roman"/>
          <w:sz w:val="28"/>
          <w:szCs w:val="28"/>
        </w:rPr>
      </w:pPr>
      <w:r w:rsidRPr="005C03F6">
        <w:rPr>
          <w:rFonts w:ascii="Times New Roman" w:hAnsi="Times New Roman"/>
          <w:sz w:val="28"/>
          <w:szCs w:val="28"/>
        </w:rPr>
        <w:t>«4) о  проведении  общественных обсуждений или публичных слушаний по  проектам правил</w:t>
      </w:r>
      <w:r w:rsidR="00F55FD5">
        <w:rPr>
          <w:rFonts w:ascii="Times New Roman" w:hAnsi="Times New Roman"/>
          <w:sz w:val="28"/>
          <w:szCs w:val="28"/>
        </w:rPr>
        <w:t xml:space="preserve"> землепользования и застройки;»;</w:t>
      </w:r>
    </w:p>
    <w:p w:rsidR="00D42BC9" w:rsidRPr="005C03F6" w:rsidRDefault="00031373"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2.</w:t>
      </w:r>
      <w:r w:rsidR="003D4FA6" w:rsidRPr="005C03F6">
        <w:rPr>
          <w:rFonts w:ascii="Times New Roman" w:hAnsi="Times New Roman"/>
          <w:sz w:val="28"/>
          <w:szCs w:val="28"/>
        </w:rPr>
        <w:t xml:space="preserve">  </w:t>
      </w:r>
      <w:r w:rsidR="00D42BC9" w:rsidRPr="005C03F6">
        <w:rPr>
          <w:rFonts w:ascii="Times New Roman" w:hAnsi="Times New Roman"/>
          <w:sz w:val="28"/>
          <w:szCs w:val="28"/>
        </w:rPr>
        <w:t>Подпункт 1.2.2 пункта 1.2</w:t>
      </w:r>
      <w:r w:rsidR="003D4FA6" w:rsidRPr="005C03F6">
        <w:rPr>
          <w:rFonts w:ascii="Times New Roman" w:hAnsi="Times New Roman"/>
          <w:sz w:val="28"/>
          <w:szCs w:val="28"/>
        </w:rPr>
        <w:t xml:space="preserve">. </w:t>
      </w:r>
      <w:r w:rsidR="00D42BC9" w:rsidRPr="005C03F6">
        <w:rPr>
          <w:rFonts w:ascii="Times New Roman" w:hAnsi="Times New Roman"/>
          <w:sz w:val="28"/>
          <w:szCs w:val="28"/>
        </w:rPr>
        <w:t xml:space="preserve"> </w:t>
      </w:r>
      <w:r w:rsidR="003D4FA6" w:rsidRPr="005C03F6">
        <w:rPr>
          <w:rFonts w:ascii="Times New Roman" w:hAnsi="Times New Roman"/>
          <w:sz w:val="28"/>
          <w:szCs w:val="28"/>
        </w:rPr>
        <w:t>Р</w:t>
      </w:r>
      <w:r w:rsidR="00927D13" w:rsidRPr="005C03F6">
        <w:rPr>
          <w:rFonts w:ascii="Times New Roman" w:hAnsi="Times New Roman"/>
          <w:sz w:val="28"/>
          <w:szCs w:val="28"/>
        </w:rPr>
        <w:t>аздела 1 Правил изложить в следующей</w:t>
      </w:r>
      <w:r w:rsidR="00D42BC9" w:rsidRPr="005C03F6">
        <w:rPr>
          <w:rFonts w:ascii="Times New Roman" w:hAnsi="Times New Roman"/>
          <w:sz w:val="28"/>
          <w:szCs w:val="28"/>
        </w:rPr>
        <w:t xml:space="preserve"> редакции:</w:t>
      </w:r>
    </w:p>
    <w:p w:rsidR="00D42BC9" w:rsidRPr="005C03F6" w:rsidRDefault="00D42BC9" w:rsidP="005C03F6">
      <w:pPr>
        <w:pStyle w:val="a3"/>
        <w:spacing w:after="0"/>
        <w:ind w:left="0" w:firstLine="720"/>
        <w:jc w:val="both"/>
        <w:rPr>
          <w:rFonts w:ascii="Times New Roman" w:hAnsi="Times New Roman"/>
          <w:sz w:val="28"/>
          <w:szCs w:val="28"/>
        </w:rPr>
      </w:pPr>
      <w:r w:rsidRPr="005C03F6">
        <w:rPr>
          <w:rFonts w:ascii="Times New Roman" w:hAnsi="Times New Roman"/>
          <w:sz w:val="28"/>
          <w:szCs w:val="28"/>
        </w:rPr>
        <w:t>«1.2.2. Часть 2 Правил  содержит Карты градостроительного зонирования, являющиеся неотъемлемой частью настоящих Правил.</w:t>
      </w:r>
    </w:p>
    <w:p w:rsidR="00D42BC9" w:rsidRPr="005C03F6" w:rsidRDefault="00D42BC9"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D42BC9" w:rsidRPr="005C03F6" w:rsidRDefault="00D42BC9" w:rsidP="005C03F6">
      <w:pPr>
        <w:pStyle w:val="a3"/>
        <w:spacing w:after="0"/>
        <w:ind w:left="0" w:firstLine="720"/>
        <w:jc w:val="both"/>
        <w:rPr>
          <w:rFonts w:ascii="Times New Roman" w:hAnsi="Times New Roman"/>
          <w:sz w:val="28"/>
          <w:szCs w:val="28"/>
        </w:rPr>
      </w:pPr>
      <w:r w:rsidRPr="005C03F6">
        <w:rPr>
          <w:rFonts w:ascii="Times New Roman" w:hAnsi="Times New Roman"/>
          <w:sz w:val="28"/>
          <w:szCs w:val="28"/>
        </w:rPr>
        <w:t xml:space="preserve">На карте градостроительного зонирования в обязательном порядке отображаются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w:t>
      </w:r>
    </w:p>
    <w:p w:rsidR="00D42BC9" w:rsidRPr="005C03F6" w:rsidRDefault="00D42BC9" w:rsidP="005C03F6">
      <w:pPr>
        <w:pStyle w:val="a3"/>
        <w:spacing w:after="0"/>
        <w:ind w:left="0" w:firstLine="720"/>
        <w:jc w:val="both"/>
        <w:rPr>
          <w:rFonts w:ascii="Times New Roman" w:hAnsi="Times New Roman"/>
          <w:sz w:val="28"/>
          <w:szCs w:val="28"/>
        </w:rPr>
      </w:pPr>
      <w:r w:rsidRPr="005C03F6">
        <w:rPr>
          <w:rFonts w:ascii="Times New Roman" w:hAnsi="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D42BC9" w:rsidRPr="005C03F6" w:rsidRDefault="00D42BC9" w:rsidP="005C03F6">
      <w:pPr>
        <w:pStyle w:val="a3"/>
        <w:spacing w:after="0"/>
        <w:ind w:left="0" w:firstLine="720"/>
        <w:jc w:val="both"/>
        <w:rPr>
          <w:rFonts w:ascii="Times New Roman" w:hAnsi="Times New Roman"/>
          <w:sz w:val="28"/>
          <w:szCs w:val="28"/>
        </w:rPr>
      </w:pPr>
      <w:proofErr w:type="gramStart"/>
      <w:r w:rsidRPr="005C03F6">
        <w:rPr>
          <w:rFonts w:ascii="Times New Roman" w:hAnsi="Times New Roman"/>
          <w:sz w:val="28"/>
          <w:szCs w:val="28"/>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5C03F6">
        <w:rPr>
          <w:rFonts w:ascii="Times New Roman" w:hAnsi="Times New Roman"/>
          <w:sz w:val="28"/>
          <w:szCs w:val="28"/>
        </w:rPr>
        <w:t xml:space="preserve">, в </w:t>
      </w:r>
      <w:proofErr w:type="gramStart"/>
      <w:r w:rsidRPr="005C03F6">
        <w:rPr>
          <w:rFonts w:ascii="Times New Roman" w:hAnsi="Times New Roman"/>
          <w:sz w:val="28"/>
          <w:szCs w:val="28"/>
        </w:rPr>
        <w:t>отношении</w:t>
      </w:r>
      <w:proofErr w:type="gramEnd"/>
      <w:r w:rsidRPr="005C03F6">
        <w:rPr>
          <w:rFonts w:ascii="Times New Roman" w:hAnsi="Times New Roman"/>
          <w:sz w:val="28"/>
          <w:szCs w:val="28"/>
        </w:rPr>
        <w:t xml:space="preserve"> которой допускается осуществление деятельности по ее комплексному развитию.»</w:t>
      </w:r>
      <w:r w:rsidR="00F55FD5">
        <w:rPr>
          <w:rFonts w:ascii="Times New Roman" w:hAnsi="Times New Roman"/>
          <w:sz w:val="28"/>
          <w:szCs w:val="28"/>
        </w:rPr>
        <w:t>;</w:t>
      </w:r>
    </w:p>
    <w:p w:rsidR="00D42BC9" w:rsidRPr="005C03F6" w:rsidRDefault="003D4FA6"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3. Подпункт</w:t>
      </w:r>
      <w:r w:rsidR="00D42BC9" w:rsidRPr="005C03F6">
        <w:rPr>
          <w:rFonts w:ascii="Times New Roman" w:hAnsi="Times New Roman"/>
          <w:sz w:val="28"/>
          <w:szCs w:val="28"/>
        </w:rPr>
        <w:t>.1.2.3 пункта 1.2</w:t>
      </w:r>
      <w:r w:rsidRPr="005C03F6">
        <w:rPr>
          <w:rFonts w:ascii="Times New Roman" w:hAnsi="Times New Roman"/>
          <w:sz w:val="28"/>
          <w:szCs w:val="28"/>
        </w:rPr>
        <w:t>.</w:t>
      </w:r>
      <w:r w:rsidR="00D42BC9" w:rsidRPr="005C03F6">
        <w:rPr>
          <w:rFonts w:ascii="Times New Roman" w:hAnsi="Times New Roman"/>
          <w:sz w:val="28"/>
          <w:szCs w:val="28"/>
        </w:rPr>
        <w:t xml:space="preserve"> </w:t>
      </w:r>
      <w:r w:rsidRPr="005C03F6">
        <w:rPr>
          <w:rFonts w:ascii="Times New Roman" w:hAnsi="Times New Roman"/>
          <w:sz w:val="28"/>
          <w:szCs w:val="28"/>
        </w:rPr>
        <w:t>Р</w:t>
      </w:r>
      <w:r w:rsidR="00D42BC9" w:rsidRPr="005C03F6">
        <w:rPr>
          <w:rFonts w:ascii="Times New Roman" w:hAnsi="Times New Roman"/>
          <w:sz w:val="28"/>
          <w:szCs w:val="28"/>
        </w:rPr>
        <w:t>аздела 1 Правил дополнить абзацем следующего  содержания:</w:t>
      </w:r>
    </w:p>
    <w:p w:rsidR="00D42BC9" w:rsidRPr="005C03F6" w:rsidRDefault="00E0285F" w:rsidP="005C03F6">
      <w:pPr>
        <w:pStyle w:val="a3"/>
        <w:spacing w:after="0"/>
        <w:ind w:left="0" w:firstLine="720"/>
        <w:jc w:val="both"/>
        <w:rPr>
          <w:rFonts w:ascii="Times New Roman" w:hAnsi="Times New Roman"/>
          <w:sz w:val="28"/>
          <w:szCs w:val="28"/>
        </w:rPr>
      </w:pPr>
      <w:r>
        <w:rPr>
          <w:rFonts w:ascii="Times New Roman" w:hAnsi="Times New Roman"/>
          <w:sz w:val="28"/>
          <w:szCs w:val="28"/>
        </w:rPr>
        <w:t>«-</w:t>
      </w:r>
      <w:r w:rsidR="00D42BC9" w:rsidRPr="005C03F6">
        <w:rPr>
          <w:rFonts w:ascii="Times New Roman" w:hAnsi="Times New Roman"/>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roofErr w:type="gramStart"/>
      <w:r w:rsidR="00F55FD5">
        <w:rPr>
          <w:rFonts w:ascii="Times New Roman" w:hAnsi="Times New Roman"/>
          <w:sz w:val="28"/>
          <w:szCs w:val="28"/>
        </w:rPr>
        <w:t>.»;</w:t>
      </w:r>
    </w:p>
    <w:p w:rsidR="00244936" w:rsidRPr="005C03F6" w:rsidRDefault="003D4FA6" w:rsidP="005C03F6">
      <w:pPr>
        <w:pStyle w:val="a3"/>
        <w:spacing w:after="0"/>
        <w:ind w:left="0" w:firstLine="709"/>
        <w:jc w:val="both"/>
        <w:rPr>
          <w:rFonts w:ascii="Times New Roman" w:hAnsi="Times New Roman"/>
          <w:sz w:val="28"/>
          <w:szCs w:val="28"/>
        </w:rPr>
      </w:pPr>
      <w:proofErr w:type="gramEnd"/>
      <w:r w:rsidRPr="005C03F6">
        <w:rPr>
          <w:rFonts w:ascii="Times New Roman" w:hAnsi="Times New Roman"/>
          <w:sz w:val="28"/>
          <w:szCs w:val="28"/>
        </w:rPr>
        <w:t xml:space="preserve">4. </w:t>
      </w:r>
      <w:r w:rsidR="00244936" w:rsidRPr="005C03F6">
        <w:rPr>
          <w:rFonts w:ascii="Times New Roman" w:hAnsi="Times New Roman"/>
          <w:sz w:val="28"/>
          <w:szCs w:val="28"/>
        </w:rPr>
        <w:t xml:space="preserve">В </w:t>
      </w:r>
      <w:r w:rsidRPr="005C03F6">
        <w:rPr>
          <w:rFonts w:ascii="Times New Roman" w:hAnsi="Times New Roman"/>
          <w:sz w:val="28"/>
          <w:szCs w:val="28"/>
        </w:rPr>
        <w:t>Р</w:t>
      </w:r>
      <w:r w:rsidR="00244936" w:rsidRPr="005C03F6">
        <w:rPr>
          <w:rFonts w:ascii="Times New Roman" w:hAnsi="Times New Roman"/>
          <w:sz w:val="28"/>
          <w:szCs w:val="28"/>
        </w:rPr>
        <w:t>азделе 2 Правил понятия «блокированный жилой дом» «многоквартирный жилой дом», изложить в новой редакции:</w:t>
      </w:r>
    </w:p>
    <w:p w:rsidR="003D4FA6" w:rsidRPr="005C03F6" w:rsidRDefault="00244936"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r w:rsidR="003D4FA6" w:rsidRPr="005C03F6">
        <w:rPr>
          <w:rFonts w:ascii="Times New Roman" w:hAnsi="Times New Roman"/>
          <w:sz w:val="28"/>
          <w:szCs w:val="28"/>
        </w:rPr>
        <w:t>»</w:t>
      </w:r>
      <w:r w:rsidRPr="005C03F6">
        <w:rPr>
          <w:rFonts w:ascii="Times New Roman" w:hAnsi="Times New Roman"/>
          <w:sz w:val="28"/>
          <w:szCs w:val="28"/>
        </w:rPr>
        <w:t>;</w:t>
      </w:r>
    </w:p>
    <w:p w:rsidR="00244936" w:rsidRPr="005C03F6" w:rsidRDefault="003D4FA6"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w:t>
      </w:r>
      <w:r w:rsidR="00244936" w:rsidRPr="005C03F6">
        <w:rPr>
          <w:rFonts w:ascii="Times New Roman" w:hAnsi="Times New Roman"/>
          <w:sz w:val="28"/>
          <w:szCs w:val="28"/>
        </w:rPr>
        <w:t xml:space="preserve">Многоквартирный дом </w:t>
      </w:r>
      <w:proofErr w:type="gramStart"/>
      <w:r w:rsidR="00244936" w:rsidRPr="005C03F6">
        <w:rPr>
          <w:rFonts w:ascii="Times New Roman" w:hAnsi="Times New Roman"/>
          <w:sz w:val="28"/>
          <w:szCs w:val="28"/>
        </w:rPr>
        <w:t>-ж</w:t>
      </w:r>
      <w:proofErr w:type="gramEnd"/>
      <w:r w:rsidR="00244936" w:rsidRPr="005C03F6">
        <w:rPr>
          <w:rFonts w:ascii="Times New Roman" w:hAnsi="Times New Roman"/>
          <w:sz w:val="28"/>
          <w:szCs w:val="28"/>
        </w:rPr>
        <w:t xml:space="preserve">илое здание, состоящее из двух и более квартир, включающее в себя имущество, указанное в пунктах 1 - 3 части 1 статьи 36 Жилищного Кодекса Российской Федерации. Многоквартирный дом может также включать в себя принадлежащие отдельным собственникам нежилые помещения и (или)      </w:t>
      </w:r>
      <w:proofErr w:type="spellStart"/>
      <w:r w:rsidR="00244936" w:rsidRPr="005C03F6">
        <w:rPr>
          <w:rFonts w:ascii="Times New Roman" w:hAnsi="Times New Roman"/>
          <w:sz w:val="28"/>
          <w:szCs w:val="28"/>
        </w:rPr>
        <w:t>машино</w:t>
      </w:r>
      <w:proofErr w:type="spellEnd"/>
      <w:r w:rsidR="00244936" w:rsidRPr="005C03F6">
        <w:rPr>
          <w:rFonts w:ascii="Times New Roman" w:hAnsi="Times New Roman"/>
          <w:sz w:val="28"/>
          <w:szCs w:val="28"/>
        </w:rPr>
        <w:t xml:space="preserve"> -</w:t>
      </w:r>
      <w:r w:rsidR="0073586D" w:rsidRPr="005C03F6">
        <w:rPr>
          <w:rFonts w:ascii="Times New Roman" w:hAnsi="Times New Roman"/>
          <w:sz w:val="28"/>
          <w:szCs w:val="28"/>
        </w:rPr>
        <w:t xml:space="preserve"> </w:t>
      </w:r>
      <w:r w:rsidR="00244936" w:rsidRPr="005C03F6">
        <w:rPr>
          <w:rFonts w:ascii="Times New Roman" w:hAnsi="Times New Roman"/>
          <w:sz w:val="28"/>
          <w:szCs w:val="28"/>
        </w:rPr>
        <w:t>места, являющиеся неотъемлемой конструктивной частью</w:t>
      </w:r>
      <w:r w:rsidR="00F55FD5">
        <w:rPr>
          <w:rFonts w:ascii="Times New Roman" w:hAnsi="Times New Roman"/>
          <w:sz w:val="28"/>
          <w:szCs w:val="28"/>
        </w:rPr>
        <w:t xml:space="preserve"> такого многоквартирного дома»;</w:t>
      </w:r>
    </w:p>
    <w:p w:rsidR="00D42BC9" w:rsidRPr="005C03F6" w:rsidRDefault="003D4FA6" w:rsidP="005C03F6">
      <w:pPr>
        <w:spacing w:after="0"/>
        <w:ind w:firstLine="709"/>
        <w:jc w:val="both"/>
        <w:rPr>
          <w:rFonts w:ascii="Times New Roman" w:hAnsi="Times New Roman"/>
          <w:sz w:val="28"/>
          <w:szCs w:val="28"/>
        </w:rPr>
      </w:pPr>
      <w:r w:rsidRPr="005C03F6">
        <w:rPr>
          <w:rFonts w:ascii="Times New Roman" w:hAnsi="Times New Roman"/>
          <w:sz w:val="28"/>
          <w:szCs w:val="28"/>
        </w:rPr>
        <w:t xml:space="preserve">5. </w:t>
      </w:r>
      <w:r w:rsidR="008A0A9E" w:rsidRPr="005C03F6">
        <w:rPr>
          <w:rFonts w:ascii="Times New Roman" w:hAnsi="Times New Roman"/>
          <w:sz w:val="28"/>
          <w:szCs w:val="28"/>
        </w:rPr>
        <w:t xml:space="preserve"> </w:t>
      </w:r>
      <w:r w:rsidRPr="005C03F6">
        <w:rPr>
          <w:rFonts w:ascii="Times New Roman" w:hAnsi="Times New Roman"/>
          <w:sz w:val="28"/>
          <w:szCs w:val="28"/>
        </w:rPr>
        <w:t>А</w:t>
      </w:r>
      <w:r w:rsidR="00D42BC9" w:rsidRPr="005C03F6">
        <w:rPr>
          <w:rFonts w:ascii="Times New Roman" w:hAnsi="Times New Roman"/>
          <w:sz w:val="28"/>
          <w:szCs w:val="28"/>
        </w:rPr>
        <w:t xml:space="preserve">бзац 1 пункта 1.2 главы 1 </w:t>
      </w:r>
      <w:r w:rsidRPr="005C03F6">
        <w:rPr>
          <w:rFonts w:ascii="Times New Roman" w:hAnsi="Times New Roman"/>
          <w:sz w:val="28"/>
          <w:szCs w:val="28"/>
        </w:rPr>
        <w:t xml:space="preserve"> Части 1 Правил изложить в следующей</w:t>
      </w:r>
      <w:r w:rsidR="00D42BC9" w:rsidRPr="005C03F6">
        <w:rPr>
          <w:rFonts w:ascii="Times New Roman" w:hAnsi="Times New Roman"/>
          <w:sz w:val="28"/>
          <w:szCs w:val="28"/>
        </w:rPr>
        <w:t xml:space="preserve"> редакции:</w:t>
      </w:r>
    </w:p>
    <w:p w:rsidR="00D42BC9" w:rsidRPr="00E81A1E" w:rsidRDefault="00D42BC9" w:rsidP="00E81A1E">
      <w:pPr>
        <w:pStyle w:val="a3"/>
        <w:spacing w:after="0"/>
        <w:ind w:left="0" w:firstLine="720"/>
        <w:jc w:val="both"/>
        <w:rPr>
          <w:rFonts w:ascii="Times New Roman" w:hAnsi="Times New Roman"/>
          <w:sz w:val="28"/>
          <w:szCs w:val="28"/>
        </w:rPr>
      </w:pPr>
      <w:r w:rsidRPr="005C03F6">
        <w:rPr>
          <w:rFonts w:ascii="Times New Roman" w:hAnsi="Times New Roman"/>
          <w:sz w:val="28"/>
          <w:szCs w:val="28"/>
        </w:rPr>
        <w:t>«На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w:t>
      </w:r>
    </w:p>
    <w:p w:rsidR="00D42BC9" w:rsidRPr="005C03F6" w:rsidRDefault="00D42BC9"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На карте градостроительного зонирования в обязательном порядке отображаются границы населенных пунктов, входящих в состав поселения,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D42BC9" w:rsidRPr="005C03F6" w:rsidRDefault="00D42BC9"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p>
    <w:p w:rsidR="00751348" w:rsidRPr="005C03F6" w:rsidRDefault="00D42BC9" w:rsidP="005C03F6">
      <w:pPr>
        <w:spacing w:after="0"/>
        <w:ind w:firstLine="709"/>
        <w:jc w:val="both"/>
        <w:rPr>
          <w:rFonts w:ascii="Times New Roman" w:eastAsia="Times New Roman" w:hAnsi="Times New Roman"/>
          <w:sz w:val="28"/>
          <w:szCs w:val="28"/>
        </w:rPr>
      </w:pPr>
      <w:proofErr w:type="gramStart"/>
      <w:r w:rsidRPr="005C03F6">
        <w:rPr>
          <w:rFonts w:ascii="Times New Roman" w:hAnsi="Times New Roman"/>
          <w:sz w:val="28"/>
          <w:szCs w:val="28"/>
        </w:rPr>
        <w:t>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w:t>
      </w:r>
      <w:proofErr w:type="gramEnd"/>
      <w:r w:rsidRPr="005C03F6">
        <w:rPr>
          <w:rFonts w:ascii="Times New Roman" w:hAnsi="Times New Roman"/>
          <w:sz w:val="28"/>
          <w:szCs w:val="28"/>
        </w:rPr>
        <w:t xml:space="preserve">, в </w:t>
      </w:r>
      <w:proofErr w:type="gramStart"/>
      <w:r w:rsidRPr="005C03F6">
        <w:rPr>
          <w:rFonts w:ascii="Times New Roman" w:hAnsi="Times New Roman"/>
          <w:sz w:val="28"/>
          <w:szCs w:val="28"/>
        </w:rPr>
        <w:t>отношении</w:t>
      </w:r>
      <w:proofErr w:type="gramEnd"/>
      <w:r w:rsidRPr="005C03F6">
        <w:rPr>
          <w:rFonts w:ascii="Times New Roman" w:hAnsi="Times New Roman"/>
          <w:sz w:val="28"/>
          <w:szCs w:val="28"/>
        </w:rPr>
        <w:t xml:space="preserve"> которой допускается осуществление деятельности по ее комплексному развитию</w:t>
      </w:r>
      <w:r w:rsidR="00F55FD5">
        <w:rPr>
          <w:rFonts w:ascii="Times New Roman" w:hAnsi="Times New Roman"/>
          <w:sz w:val="28"/>
          <w:szCs w:val="28"/>
        </w:rPr>
        <w:t>.»;</w:t>
      </w:r>
    </w:p>
    <w:p w:rsidR="00751348" w:rsidRPr="005C03F6" w:rsidRDefault="00751348" w:rsidP="005C03F6">
      <w:pPr>
        <w:spacing w:after="0"/>
        <w:ind w:firstLine="709"/>
        <w:jc w:val="both"/>
        <w:rPr>
          <w:rFonts w:ascii="Times New Roman" w:eastAsia="Times New Roman" w:hAnsi="Times New Roman"/>
          <w:sz w:val="28"/>
          <w:szCs w:val="28"/>
        </w:rPr>
      </w:pPr>
      <w:r w:rsidRPr="005C03F6">
        <w:rPr>
          <w:rFonts w:ascii="Times New Roman" w:eastAsia="Times New Roman" w:hAnsi="Times New Roman"/>
          <w:sz w:val="28"/>
          <w:szCs w:val="28"/>
        </w:rPr>
        <w:t xml:space="preserve">6.  Пункт 1.2 главы 1 </w:t>
      </w:r>
      <w:r w:rsidR="008A0A9E" w:rsidRPr="005C03F6">
        <w:rPr>
          <w:rFonts w:ascii="Times New Roman" w:hAnsi="Times New Roman"/>
          <w:sz w:val="28"/>
          <w:szCs w:val="28"/>
        </w:rPr>
        <w:t>ч</w:t>
      </w:r>
      <w:r w:rsidRPr="005C03F6">
        <w:rPr>
          <w:rFonts w:ascii="Times New Roman" w:hAnsi="Times New Roman"/>
          <w:sz w:val="28"/>
          <w:szCs w:val="28"/>
        </w:rPr>
        <w:t xml:space="preserve">асти 1 Правил   </w:t>
      </w:r>
      <w:r w:rsidRPr="005C03F6">
        <w:rPr>
          <w:rFonts w:ascii="Times New Roman" w:eastAsia="Times New Roman" w:hAnsi="Times New Roman"/>
          <w:sz w:val="28"/>
          <w:szCs w:val="28"/>
        </w:rPr>
        <w:t>дополнить абзацем следующего содержания:</w:t>
      </w:r>
    </w:p>
    <w:p w:rsidR="00D42BC9" w:rsidRPr="00E0285F" w:rsidRDefault="00751348" w:rsidP="00E0285F">
      <w:pPr>
        <w:spacing w:after="0"/>
        <w:ind w:firstLine="709"/>
        <w:jc w:val="both"/>
        <w:rPr>
          <w:rFonts w:ascii="Times New Roman" w:eastAsia="Times New Roman" w:hAnsi="Times New Roman"/>
          <w:sz w:val="28"/>
          <w:szCs w:val="28"/>
        </w:rPr>
      </w:pPr>
      <w:r w:rsidRPr="005C03F6">
        <w:rPr>
          <w:rFonts w:ascii="Times New Roman" w:eastAsia="Times New Roman" w:hAnsi="Times New Roman"/>
          <w:sz w:val="28"/>
          <w:szCs w:val="28"/>
        </w:rPr>
        <w:t>«Границы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кодексом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w:t>
      </w:r>
      <w:r w:rsidR="00F55FD5">
        <w:rPr>
          <w:rFonts w:ascii="Times New Roman" w:eastAsia="Times New Roman" w:hAnsi="Times New Roman"/>
          <w:sz w:val="28"/>
          <w:szCs w:val="28"/>
        </w:rPr>
        <w:t>ельством Российской Федерации</w:t>
      </w:r>
      <w:proofErr w:type="gramStart"/>
      <w:r w:rsidR="00F55FD5">
        <w:rPr>
          <w:rFonts w:ascii="Times New Roman" w:eastAsia="Times New Roman" w:hAnsi="Times New Roman"/>
          <w:sz w:val="28"/>
          <w:szCs w:val="28"/>
        </w:rPr>
        <w:t>.»;</w:t>
      </w:r>
    </w:p>
    <w:p w:rsidR="00E054D2" w:rsidRPr="005C03F6" w:rsidRDefault="00E054D2" w:rsidP="005C03F6">
      <w:pPr>
        <w:shd w:val="clear" w:color="auto" w:fill="FFFFFF"/>
        <w:spacing w:after="0"/>
        <w:ind w:firstLine="709"/>
        <w:jc w:val="both"/>
        <w:rPr>
          <w:rFonts w:ascii="Times New Roman" w:hAnsi="Times New Roman"/>
          <w:sz w:val="28"/>
          <w:szCs w:val="28"/>
        </w:rPr>
      </w:pPr>
      <w:proofErr w:type="gramEnd"/>
      <w:r w:rsidRPr="005C03F6">
        <w:rPr>
          <w:rFonts w:ascii="Times New Roman" w:hAnsi="Times New Roman"/>
          <w:sz w:val="28"/>
          <w:szCs w:val="28"/>
        </w:rPr>
        <w:t>7. В подпункте 1 подпункта 5 пункта 1.3 главы 1 Части 1 П</w:t>
      </w:r>
      <w:r w:rsidR="00F55FD5">
        <w:rPr>
          <w:rFonts w:ascii="Times New Roman" w:hAnsi="Times New Roman"/>
          <w:sz w:val="28"/>
          <w:szCs w:val="28"/>
        </w:rPr>
        <w:t>равил   слово «вновь» исключить;</w:t>
      </w:r>
    </w:p>
    <w:p w:rsidR="009B1D04" w:rsidRPr="005C03F6" w:rsidRDefault="00E054D2" w:rsidP="005C03F6">
      <w:pPr>
        <w:shd w:val="clear" w:color="auto" w:fill="FFFFFF"/>
        <w:spacing w:after="0"/>
        <w:ind w:firstLine="709"/>
        <w:jc w:val="both"/>
        <w:rPr>
          <w:rFonts w:ascii="Times New Roman" w:hAnsi="Times New Roman"/>
          <w:color w:val="2C2D2E"/>
          <w:sz w:val="28"/>
          <w:szCs w:val="28"/>
          <w:shd w:val="clear" w:color="auto" w:fill="FFFFFF"/>
        </w:rPr>
      </w:pPr>
      <w:r w:rsidRPr="005C03F6">
        <w:rPr>
          <w:rFonts w:ascii="Times New Roman" w:hAnsi="Times New Roman"/>
          <w:sz w:val="28"/>
          <w:szCs w:val="28"/>
        </w:rPr>
        <w:t xml:space="preserve"> 8</w:t>
      </w:r>
      <w:r w:rsidR="009B1D04" w:rsidRPr="005C03F6">
        <w:rPr>
          <w:rFonts w:ascii="Times New Roman" w:hAnsi="Times New Roman"/>
          <w:sz w:val="28"/>
          <w:szCs w:val="28"/>
        </w:rPr>
        <w:t xml:space="preserve">. Абзац третий  подпункта 5  пункта 1.4  Главы 1 Части 1 Правил   </w:t>
      </w:r>
      <w:r w:rsidR="00751348" w:rsidRPr="005C03F6">
        <w:rPr>
          <w:rFonts w:ascii="Times New Roman" w:hAnsi="Times New Roman"/>
          <w:color w:val="2C2D2E"/>
          <w:sz w:val="28"/>
          <w:szCs w:val="28"/>
          <w:shd w:val="clear" w:color="auto" w:fill="FFFFFF"/>
        </w:rPr>
        <w:t>изложить в  следующей  редакции</w:t>
      </w:r>
      <w:r w:rsidR="009B1D04" w:rsidRPr="005C03F6">
        <w:rPr>
          <w:rFonts w:ascii="Times New Roman" w:hAnsi="Times New Roman"/>
          <w:color w:val="2C2D2E"/>
          <w:sz w:val="28"/>
          <w:szCs w:val="28"/>
          <w:shd w:val="clear" w:color="auto" w:fill="FFFFFF"/>
        </w:rPr>
        <w:t>:</w:t>
      </w:r>
    </w:p>
    <w:p w:rsidR="009B1D04" w:rsidRPr="005C03F6" w:rsidRDefault="009B1D04"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 xml:space="preserve"> «</w:t>
      </w:r>
      <w:r w:rsidRPr="005C03F6">
        <w:rPr>
          <w:rFonts w:ascii="Times New Roman" w:hAnsi="Times New Roman"/>
          <w:color w:val="000000"/>
          <w:sz w:val="28"/>
          <w:szCs w:val="28"/>
        </w:rPr>
        <w:t xml:space="preserve">предоставление по запросу Комиссии заключений, материалов для проведения </w:t>
      </w:r>
      <w:r w:rsidRPr="005C03F6">
        <w:rPr>
          <w:rFonts w:ascii="Times New Roman" w:hAnsi="Times New Roman"/>
          <w:sz w:val="28"/>
          <w:szCs w:val="28"/>
        </w:rPr>
        <w:t xml:space="preserve"> общественных обсуждений или п</w:t>
      </w:r>
      <w:r w:rsidRPr="005C03F6">
        <w:rPr>
          <w:rFonts w:ascii="Times New Roman" w:hAnsi="Times New Roman"/>
          <w:color w:val="000000"/>
          <w:sz w:val="28"/>
          <w:szCs w:val="28"/>
        </w:rPr>
        <w:t>убличных слушаний, с целью рассмотрения вопросов установленных частью 1 главы 4 настоящих Правил</w:t>
      </w:r>
      <w:proofErr w:type="gramStart"/>
      <w:r w:rsidR="00751348" w:rsidRPr="005C03F6">
        <w:rPr>
          <w:rFonts w:ascii="Times New Roman" w:hAnsi="Times New Roman"/>
          <w:color w:val="000000"/>
          <w:sz w:val="28"/>
          <w:szCs w:val="28"/>
        </w:rPr>
        <w:t>;»</w:t>
      </w:r>
      <w:proofErr w:type="gramEnd"/>
      <w:r w:rsidR="00F55FD5">
        <w:rPr>
          <w:rFonts w:ascii="Times New Roman" w:hAnsi="Times New Roman"/>
          <w:color w:val="000000"/>
          <w:sz w:val="28"/>
          <w:szCs w:val="28"/>
        </w:rPr>
        <w:t>;</w:t>
      </w:r>
    </w:p>
    <w:p w:rsidR="00751348" w:rsidRPr="005C03F6" w:rsidRDefault="00E81A1E" w:rsidP="005C03F6">
      <w:pPr>
        <w:shd w:val="clear" w:color="auto" w:fill="FFFFFF"/>
        <w:spacing w:after="0"/>
        <w:ind w:firstLine="709"/>
        <w:jc w:val="both"/>
        <w:rPr>
          <w:rFonts w:ascii="Times New Roman" w:hAnsi="Times New Roman"/>
          <w:color w:val="2C2D2E"/>
          <w:sz w:val="28"/>
          <w:szCs w:val="28"/>
          <w:shd w:val="clear" w:color="auto" w:fill="FFFFFF"/>
        </w:rPr>
      </w:pPr>
      <w:r>
        <w:rPr>
          <w:rFonts w:ascii="Times New Roman" w:eastAsia="Times New Roman" w:hAnsi="Times New Roman"/>
          <w:sz w:val="28"/>
          <w:szCs w:val="28"/>
        </w:rPr>
        <w:t xml:space="preserve"> </w:t>
      </w:r>
      <w:r w:rsidR="00E054D2" w:rsidRPr="005C03F6">
        <w:rPr>
          <w:rFonts w:ascii="Times New Roman" w:eastAsia="Times New Roman" w:hAnsi="Times New Roman"/>
          <w:sz w:val="28"/>
          <w:szCs w:val="28"/>
        </w:rPr>
        <w:t>9</w:t>
      </w:r>
      <w:r w:rsidR="00751348" w:rsidRPr="005C03F6">
        <w:rPr>
          <w:rFonts w:ascii="Times New Roman" w:eastAsia="Times New Roman" w:hAnsi="Times New Roman"/>
          <w:sz w:val="28"/>
          <w:szCs w:val="28"/>
        </w:rPr>
        <w:t xml:space="preserve">.  </w:t>
      </w:r>
      <w:r w:rsidR="00751348" w:rsidRPr="005C03F6">
        <w:rPr>
          <w:rFonts w:ascii="Times New Roman" w:hAnsi="Times New Roman"/>
          <w:sz w:val="28"/>
          <w:szCs w:val="28"/>
        </w:rPr>
        <w:t>Подпункт 2  подпункта 3  пункта 1.6   Главы 1 части 1</w:t>
      </w:r>
      <w:r w:rsidR="00A120BD" w:rsidRPr="005C03F6">
        <w:rPr>
          <w:rFonts w:ascii="Times New Roman" w:hAnsi="Times New Roman"/>
          <w:sz w:val="28"/>
          <w:szCs w:val="28"/>
        </w:rPr>
        <w:t xml:space="preserve"> Правил </w:t>
      </w:r>
      <w:r w:rsidR="00751348" w:rsidRPr="005C03F6">
        <w:rPr>
          <w:rFonts w:ascii="Times New Roman" w:hAnsi="Times New Roman"/>
          <w:sz w:val="28"/>
          <w:szCs w:val="28"/>
        </w:rPr>
        <w:t xml:space="preserve">  </w:t>
      </w:r>
      <w:r w:rsidR="00751348" w:rsidRPr="005C03F6">
        <w:rPr>
          <w:rFonts w:ascii="Times New Roman" w:hAnsi="Times New Roman"/>
          <w:color w:val="2C2D2E"/>
          <w:sz w:val="28"/>
          <w:szCs w:val="28"/>
          <w:shd w:val="clear" w:color="auto" w:fill="FFFFFF"/>
        </w:rPr>
        <w:t xml:space="preserve">  изложить в  следующей  редакции:</w:t>
      </w:r>
    </w:p>
    <w:p w:rsidR="00751348" w:rsidRPr="005C03F6" w:rsidRDefault="00751348" w:rsidP="005C03F6">
      <w:pPr>
        <w:autoSpaceDE w:val="0"/>
        <w:autoSpaceDN w:val="0"/>
        <w:adjustRightInd w:val="0"/>
        <w:spacing w:after="0"/>
        <w:ind w:firstLine="567"/>
        <w:jc w:val="both"/>
        <w:rPr>
          <w:rFonts w:ascii="Times New Roman" w:hAnsi="Times New Roman"/>
          <w:bCs/>
          <w:sz w:val="28"/>
          <w:szCs w:val="28"/>
        </w:rPr>
      </w:pPr>
      <w:r w:rsidRPr="005C03F6">
        <w:rPr>
          <w:rFonts w:ascii="Times New Roman" w:hAnsi="Times New Roman"/>
          <w:bCs/>
          <w:sz w:val="28"/>
          <w:szCs w:val="28"/>
        </w:rPr>
        <w:t xml:space="preserve">«2) проводит общественные обсуждения или публичные слушания в случаях, установленных </w:t>
      </w:r>
      <w:hyperlink r:id="rId8" w:history="1">
        <w:r w:rsidRPr="005C03F6">
          <w:rPr>
            <w:rFonts w:ascii="Times New Roman" w:hAnsi="Times New Roman"/>
            <w:bCs/>
            <w:color w:val="000000" w:themeColor="text1"/>
            <w:sz w:val="28"/>
            <w:szCs w:val="28"/>
          </w:rPr>
          <w:t>пунктом 1 главы 4</w:t>
        </w:r>
      </w:hyperlink>
      <w:r w:rsidRPr="005C03F6">
        <w:rPr>
          <w:rFonts w:ascii="Times New Roman" w:hAnsi="Times New Roman"/>
          <w:bCs/>
          <w:color w:val="000000" w:themeColor="text1"/>
          <w:sz w:val="28"/>
          <w:szCs w:val="28"/>
        </w:rPr>
        <w:t xml:space="preserve"> </w:t>
      </w:r>
      <w:r w:rsidRPr="005C03F6">
        <w:rPr>
          <w:rFonts w:ascii="Times New Roman" w:hAnsi="Times New Roman"/>
          <w:bCs/>
          <w:sz w:val="28"/>
          <w:szCs w:val="28"/>
        </w:rPr>
        <w:t>настоящих Пр</w:t>
      </w:r>
      <w:r w:rsidR="00F55FD5">
        <w:rPr>
          <w:rFonts w:ascii="Times New Roman" w:hAnsi="Times New Roman"/>
          <w:bCs/>
          <w:sz w:val="28"/>
          <w:szCs w:val="28"/>
        </w:rPr>
        <w:t>авил;»;</w:t>
      </w:r>
    </w:p>
    <w:p w:rsidR="006A3D08" w:rsidRPr="005C03F6" w:rsidRDefault="006A3D08"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10. Пункт 2.1 главы 2 части 1</w:t>
      </w:r>
      <w:r w:rsidR="008A0A9E" w:rsidRPr="005C03F6">
        <w:rPr>
          <w:rFonts w:ascii="Times New Roman" w:hAnsi="Times New Roman"/>
          <w:sz w:val="28"/>
          <w:szCs w:val="28"/>
        </w:rPr>
        <w:t xml:space="preserve"> </w:t>
      </w:r>
      <w:r w:rsidRPr="005C03F6">
        <w:rPr>
          <w:rFonts w:ascii="Times New Roman" w:hAnsi="Times New Roman"/>
          <w:sz w:val="28"/>
          <w:szCs w:val="28"/>
        </w:rPr>
        <w:t>Правил дополнить пунктом 11 следующего содержания:</w:t>
      </w:r>
    </w:p>
    <w:p w:rsidR="006A3D08" w:rsidRPr="005C03F6" w:rsidRDefault="006A3D08" w:rsidP="005C03F6">
      <w:pPr>
        <w:pStyle w:val="a3"/>
        <w:spacing w:after="0"/>
        <w:ind w:left="0" w:firstLine="720"/>
        <w:jc w:val="both"/>
        <w:rPr>
          <w:rFonts w:ascii="Times New Roman" w:hAnsi="Times New Roman"/>
          <w:sz w:val="28"/>
          <w:szCs w:val="28"/>
        </w:rPr>
      </w:pPr>
      <w:r w:rsidRPr="005C03F6">
        <w:rPr>
          <w:rFonts w:ascii="Times New Roman" w:hAnsi="Times New Roman"/>
          <w:sz w:val="28"/>
          <w:szCs w:val="28"/>
        </w:rPr>
        <w:t>«11.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w:t>
      </w:r>
      <w:r w:rsidR="00F55FD5">
        <w:rPr>
          <w:rFonts w:ascii="Times New Roman" w:hAnsi="Times New Roman"/>
          <w:sz w:val="28"/>
          <w:szCs w:val="28"/>
        </w:rPr>
        <w:t>ой территории, не допускается</w:t>
      </w:r>
      <w:proofErr w:type="gramStart"/>
      <w:r w:rsidR="00F55FD5">
        <w:rPr>
          <w:rFonts w:ascii="Times New Roman" w:hAnsi="Times New Roman"/>
          <w:sz w:val="28"/>
          <w:szCs w:val="28"/>
        </w:rPr>
        <w:t>.»;</w:t>
      </w:r>
    </w:p>
    <w:p w:rsidR="00A120BD" w:rsidRPr="005C03F6" w:rsidRDefault="006A3D08" w:rsidP="005C03F6">
      <w:pPr>
        <w:shd w:val="clear" w:color="auto" w:fill="FFFFFF"/>
        <w:tabs>
          <w:tab w:val="left" w:pos="1254"/>
        </w:tabs>
        <w:spacing w:after="0"/>
        <w:ind w:right="-81" w:firstLine="720"/>
        <w:jc w:val="both"/>
        <w:rPr>
          <w:rFonts w:ascii="Times New Roman" w:eastAsia="Times New Roman" w:hAnsi="Times New Roman"/>
          <w:sz w:val="28"/>
          <w:szCs w:val="28"/>
        </w:rPr>
      </w:pPr>
      <w:proofErr w:type="gramEnd"/>
      <w:r w:rsidRPr="005C03F6">
        <w:rPr>
          <w:rFonts w:ascii="Times New Roman" w:eastAsia="Times New Roman" w:hAnsi="Times New Roman"/>
          <w:sz w:val="28"/>
          <w:szCs w:val="28"/>
        </w:rPr>
        <w:t>11</w:t>
      </w:r>
      <w:r w:rsidR="00A120BD" w:rsidRPr="005C03F6">
        <w:rPr>
          <w:rFonts w:ascii="Times New Roman" w:eastAsia="Times New Roman" w:hAnsi="Times New Roman"/>
          <w:sz w:val="28"/>
          <w:szCs w:val="28"/>
        </w:rPr>
        <w:t xml:space="preserve">.  Пункт 2.2 главы 2 </w:t>
      </w:r>
      <w:r w:rsidR="00A120BD" w:rsidRPr="005C03F6">
        <w:rPr>
          <w:rFonts w:ascii="Times New Roman" w:hAnsi="Times New Roman"/>
          <w:sz w:val="28"/>
          <w:szCs w:val="28"/>
        </w:rPr>
        <w:t xml:space="preserve">части 1 Правил   </w:t>
      </w:r>
      <w:r w:rsidR="00A120BD" w:rsidRPr="005C03F6">
        <w:rPr>
          <w:rFonts w:ascii="Times New Roman" w:hAnsi="Times New Roman"/>
          <w:color w:val="2C2D2E"/>
          <w:sz w:val="28"/>
          <w:szCs w:val="28"/>
          <w:shd w:val="clear" w:color="auto" w:fill="FFFFFF"/>
        </w:rPr>
        <w:t xml:space="preserve">  </w:t>
      </w:r>
      <w:r w:rsidR="00A120BD" w:rsidRPr="005C03F6">
        <w:rPr>
          <w:rFonts w:ascii="Times New Roman" w:eastAsia="Times New Roman" w:hAnsi="Times New Roman"/>
          <w:sz w:val="28"/>
          <w:szCs w:val="28"/>
        </w:rPr>
        <w:t>дополнить  подпунктом 15; 16 следующего содержания:</w:t>
      </w:r>
    </w:p>
    <w:p w:rsidR="006A3D08" w:rsidRPr="005C03F6" w:rsidRDefault="006A3D08" w:rsidP="005C03F6">
      <w:pPr>
        <w:pStyle w:val="a3"/>
        <w:spacing w:after="0"/>
        <w:ind w:left="142" w:firstLine="578"/>
        <w:jc w:val="both"/>
        <w:rPr>
          <w:rFonts w:ascii="Times New Roman" w:hAnsi="Times New Roman"/>
          <w:sz w:val="28"/>
          <w:szCs w:val="28"/>
        </w:rPr>
      </w:pPr>
      <w:r w:rsidRPr="005C03F6">
        <w:rPr>
          <w:rFonts w:ascii="Times New Roman" w:hAnsi="Times New Roman"/>
          <w:sz w:val="28"/>
          <w:szCs w:val="28"/>
        </w:rPr>
        <w:t xml:space="preserve">«15. </w:t>
      </w:r>
      <w:proofErr w:type="gramStart"/>
      <w:r w:rsidRPr="005C03F6">
        <w:rPr>
          <w:rFonts w:ascii="Times New Roman" w:hAnsi="Times New Roman"/>
          <w:sz w:val="28"/>
          <w:szCs w:val="28"/>
        </w:rPr>
        <w:t>Со дня поступления в администрацию поселения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w:t>
      </w:r>
      <w:proofErr w:type="gramEnd"/>
      <w:r w:rsidRPr="005C03F6">
        <w:rPr>
          <w:rFonts w:ascii="Times New Roman" w:hAnsi="Times New Roman"/>
          <w:sz w:val="28"/>
          <w:szCs w:val="28"/>
        </w:rPr>
        <w:t xml:space="preserve">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и от которых поступило данное уведомление, направлено уведомление о том, что наличие признаков самовольной постройки не </w:t>
      </w:r>
      <w:proofErr w:type="gramStart"/>
      <w:r w:rsidRPr="005C03F6">
        <w:rPr>
          <w:rFonts w:ascii="Times New Roman" w:hAnsi="Times New Roman"/>
          <w:sz w:val="28"/>
          <w:szCs w:val="28"/>
        </w:rPr>
        <w:t>усматривается</w:t>
      </w:r>
      <w:proofErr w:type="gramEnd"/>
      <w:r w:rsidRPr="005C03F6">
        <w:rPr>
          <w:rFonts w:ascii="Times New Roman" w:hAnsi="Times New Roman"/>
          <w:sz w:val="28"/>
          <w:szCs w:val="28"/>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D42BC9" w:rsidRPr="005C03F6" w:rsidRDefault="00D42BC9" w:rsidP="005C03F6">
      <w:pPr>
        <w:shd w:val="clear" w:color="auto" w:fill="FFFFFF"/>
        <w:tabs>
          <w:tab w:val="left" w:pos="1254"/>
        </w:tabs>
        <w:spacing w:after="0"/>
        <w:ind w:right="-81" w:firstLine="720"/>
        <w:jc w:val="both"/>
        <w:rPr>
          <w:rFonts w:ascii="Times New Roman" w:hAnsi="Times New Roman"/>
          <w:sz w:val="28"/>
          <w:szCs w:val="28"/>
        </w:rPr>
      </w:pPr>
      <w:proofErr w:type="gramStart"/>
      <w:r w:rsidRPr="005C03F6">
        <w:rPr>
          <w:rFonts w:ascii="Times New Roman" w:eastAsia="Times New Roman" w:hAnsi="Times New Roman"/>
          <w:sz w:val="28"/>
          <w:szCs w:val="28"/>
        </w:rPr>
        <w:t>«16)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 статьи 33 ГК РФ,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p>
    <w:p w:rsidR="00D42BC9" w:rsidRPr="005C03F6" w:rsidRDefault="006A3D08" w:rsidP="005C03F6">
      <w:pPr>
        <w:spacing w:after="0"/>
        <w:ind w:firstLine="709"/>
        <w:jc w:val="both"/>
        <w:rPr>
          <w:rFonts w:ascii="Times New Roman" w:hAnsi="Times New Roman"/>
          <w:sz w:val="28"/>
          <w:szCs w:val="28"/>
        </w:rPr>
      </w:pPr>
      <w:r w:rsidRPr="005C03F6">
        <w:rPr>
          <w:rFonts w:ascii="Times New Roman" w:eastAsia="Times New Roman" w:hAnsi="Times New Roman"/>
          <w:sz w:val="28"/>
          <w:szCs w:val="28"/>
        </w:rPr>
        <w:t>12.   В пункте 8 пункта</w:t>
      </w:r>
      <w:r w:rsidR="00D42BC9" w:rsidRPr="005C03F6">
        <w:rPr>
          <w:rFonts w:ascii="Times New Roman" w:eastAsia="Times New Roman" w:hAnsi="Times New Roman"/>
          <w:sz w:val="28"/>
          <w:szCs w:val="28"/>
        </w:rPr>
        <w:t xml:space="preserve"> 2.2 главы 2 части 1 Правил слова «Участники публичных слушаний по вопросу о предоставлении разрешения на условно разрешенный вид использования вправе предоставить в комиссию свои предложения и замечания, касающиеся указанного вопроса, для включения их в протокол публичных слушаний» считать утратившими силу;</w:t>
      </w:r>
    </w:p>
    <w:p w:rsidR="00D42BC9" w:rsidRPr="005C03F6" w:rsidRDefault="006A3D08"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13. В</w:t>
      </w:r>
      <w:r w:rsidR="00D42BC9" w:rsidRPr="005C03F6">
        <w:rPr>
          <w:rFonts w:ascii="Times New Roman" w:hAnsi="Times New Roman"/>
          <w:sz w:val="28"/>
          <w:szCs w:val="28"/>
        </w:rPr>
        <w:t xml:space="preserve"> п</w:t>
      </w:r>
      <w:r w:rsidRPr="005C03F6">
        <w:rPr>
          <w:rFonts w:ascii="Times New Roman" w:hAnsi="Times New Roman"/>
          <w:sz w:val="28"/>
          <w:szCs w:val="28"/>
        </w:rPr>
        <w:t>унктах 5;8;</w:t>
      </w:r>
      <w:r w:rsidR="00D42BC9" w:rsidRPr="005C03F6">
        <w:rPr>
          <w:rFonts w:ascii="Times New Roman" w:hAnsi="Times New Roman"/>
          <w:sz w:val="28"/>
          <w:szCs w:val="28"/>
        </w:rPr>
        <w:t xml:space="preserve">9 </w:t>
      </w:r>
      <w:r w:rsidRPr="005C03F6">
        <w:rPr>
          <w:rFonts w:ascii="Times New Roman" w:hAnsi="Times New Roman"/>
          <w:sz w:val="28"/>
          <w:szCs w:val="28"/>
        </w:rPr>
        <w:t xml:space="preserve">пункта </w:t>
      </w:r>
      <w:r w:rsidR="00D42BC9" w:rsidRPr="005C03F6">
        <w:rPr>
          <w:rFonts w:ascii="Times New Roman" w:hAnsi="Times New Roman"/>
          <w:sz w:val="28"/>
          <w:szCs w:val="28"/>
        </w:rPr>
        <w:t>2.2 главы 2 части 1 Правил слова «по вопросу о предоставлении», «по вопросу предоставления» заменить словами «по проекту решения о предоставлении»;</w:t>
      </w:r>
    </w:p>
    <w:p w:rsidR="00D42BC9" w:rsidRPr="005C03F6" w:rsidRDefault="000D1387" w:rsidP="00E81A1E">
      <w:pPr>
        <w:pStyle w:val="a3"/>
        <w:spacing w:after="0"/>
        <w:ind w:left="0" w:firstLine="720"/>
        <w:jc w:val="both"/>
        <w:rPr>
          <w:rFonts w:ascii="Times New Roman" w:hAnsi="Times New Roman"/>
          <w:sz w:val="28"/>
          <w:szCs w:val="28"/>
        </w:rPr>
      </w:pPr>
      <w:r w:rsidRPr="005C03F6">
        <w:rPr>
          <w:rFonts w:ascii="Times New Roman" w:hAnsi="Times New Roman"/>
          <w:sz w:val="28"/>
          <w:szCs w:val="28"/>
        </w:rPr>
        <w:t xml:space="preserve">14. Абзац  первый пункта </w:t>
      </w:r>
      <w:r w:rsidR="00D42BC9" w:rsidRPr="005C03F6">
        <w:rPr>
          <w:rFonts w:ascii="Times New Roman" w:hAnsi="Times New Roman"/>
          <w:sz w:val="28"/>
          <w:szCs w:val="28"/>
        </w:rPr>
        <w:t xml:space="preserve">11 </w:t>
      </w:r>
      <w:r w:rsidRPr="005C03F6">
        <w:rPr>
          <w:rFonts w:ascii="Times New Roman" w:hAnsi="Times New Roman"/>
          <w:sz w:val="28"/>
          <w:szCs w:val="28"/>
        </w:rPr>
        <w:t>пункта</w:t>
      </w:r>
      <w:r w:rsidR="00D42BC9" w:rsidRPr="005C03F6">
        <w:rPr>
          <w:rFonts w:ascii="Times New Roman" w:hAnsi="Times New Roman"/>
          <w:sz w:val="28"/>
          <w:szCs w:val="28"/>
        </w:rPr>
        <w:t xml:space="preserve"> 2.2 главы 2 части 1 Правил изложить в новой редакции:</w:t>
      </w:r>
    </w:p>
    <w:p w:rsidR="00D42BC9" w:rsidRPr="005C03F6" w:rsidRDefault="00D42BC9"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 xml:space="preserve">«11. </w:t>
      </w:r>
      <w:proofErr w:type="gramStart"/>
      <w:r w:rsidRPr="005C03F6">
        <w:rPr>
          <w:rFonts w:ascii="Times New Roman" w:hAnsi="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roofErr w:type="gramEnd"/>
    </w:p>
    <w:p w:rsidR="00D42BC9" w:rsidRPr="005C03F6" w:rsidRDefault="000D1387"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15. Пункт</w:t>
      </w:r>
      <w:r w:rsidR="00D42BC9" w:rsidRPr="005C03F6">
        <w:rPr>
          <w:rFonts w:ascii="Times New Roman" w:hAnsi="Times New Roman"/>
          <w:sz w:val="28"/>
          <w:szCs w:val="28"/>
        </w:rPr>
        <w:t xml:space="preserve"> 2.3 глав</w:t>
      </w:r>
      <w:r w:rsidRPr="005C03F6">
        <w:rPr>
          <w:rFonts w:ascii="Times New Roman" w:hAnsi="Times New Roman"/>
          <w:sz w:val="28"/>
          <w:szCs w:val="28"/>
        </w:rPr>
        <w:t xml:space="preserve">ы 2 части 1 Правил  дополнить пунктом </w:t>
      </w:r>
      <w:r w:rsidR="00D42BC9" w:rsidRPr="005C03F6">
        <w:rPr>
          <w:rFonts w:ascii="Times New Roman" w:hAnsi="Times New Roman"/>
          <w:sz w:val="28"/>
          <w:szCs w:val="28"/>
        </w:rPr>
        <w:t>1.1 следующего содержания:</w:t>
      </w:r>
    </w:p>
    <w:p w:rsidR="00D42BC9" w:rsidRPr="005C03F6" w:rsidRDefault="00D42BC9" w:rsidP="005C03F6">
      <w:pPr>
        <w:pStyle w:val="a3"/>
        <w:spacing w:after="0"/>
        <w:ind w:left="0" w:firstLine="720"/>
        <w:jc w:val="both"/>
        <w:rPr>
          <w:rFonts w:ascii="Times New Roman" w:hAnsi="Times New Roman"/>
          <w:sz w:val="28"/>
          <w:szCs w:val="28"/>
        </w:rPr>
      </w:pPr>
      <w:r w:rsidRPr="005C03F6">
        <w:rPr>
          <w:rFonts w:ascii="Times New Roman" w:hAnsi="Times New Roman"/>
          <w:sz w:val="28"/>
          <w:szCs w:val="28"/>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roofErr w:type="gramStart"/>
      <w:r w:rsidRPr="005C03F6">
        <w:rPr>
          <w:rFonts w:ascii="Times New Roman" w:hAnsi="Times New Roman"/>
          <w:sz w:val="28"/>
          <w:szCs w:val="28"/>
        </w:rPr>
        <w:t>.»;</w:t>
      </w:r>
      <w:proofErr w:type="gramEnd"/>
    </w:p>
    <w:p w:rsidR="00D42BC9" w:rsidRPr="005C03F6" w:rsidRDefault="000D1387"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 xml:space="preserve">16. Пункт </w:t>
      </w:r>
      <w:r w:rsidR="00D42BC9" w:rsidRPr="005C03F6">
        <w:rPr>
          <w:rFonts w:ascii="Times New Roman" w:hAnsi="Times New Roman"/>
          <w:sz w:val="28"/>
          <w:szCs w:val="28"/>
        </w:rPr>
        <w:t xml:space="preserve"> 2.3 глав</w:t>
      </w:r>
      <w:r w:rsidRPr="005C03F6">
        <w:rPr>
          <w:rFonts w:ascii="Times New Roman" w:hAnsi="Times New Roman"/>
          <w:sz w:val="28"/>
          <w:szCs w:val="28"/>
        </w:rPr>
        <w:t xml:space="preserve">ы 2 части 1 Правил  дополнить пунктом </w:t>
      </w:r>
      <w:r w:rsidR="00D42BC9" w:rsidRPr="005C03F6">
        <w:rPr>
          <w:rFonts w:ascii="Times New Roman" w:hAnsi="Times New Roman"/>
          <w:sz w:val="28"/>
          <w:szCs w:val="28"/>
        </w:rPr>
        <w:t>2.1 следующего содержания:</w:t>
      </w:r>
    </w:p>
    <w:p w:rsidR="00D42BC9" w:rsidRPr="005C03F6" w:rsidRDefault="00D42BC9" w:rsidP="005C03F6">
      <w:pPr>
        <w:pStyle w:val="a3"/>
        <w:spacing w:after="0"/>
        <w:ind w:left="0" w:firstLine="720"/>
        <w:jc w:val="both"/>
        <w:rPr>
          <w:rFonts w:ascii="Times New Roman" w:hAnsi="Times New Roman"/>
          <w:sz w:val="28"/>
          <w:szCs w:val="28"/>
        </w:rPr>
      </w:pPr>
      <w:r w:rsidRPr="005C03F6">
        <w:rPr>
          <w:rFonts w:ascii="Times New Roman" w:hAnsi="Times New Roman"/>
          <w:sz w:val="28"/>
          <w:szCs w:val="28"/>
        </w:rPr>
        <w:t xml:space="preserve">«2.1.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w:t>
      </w:r>
      <w:proofErr w:type="gramStart"/>
      <w:r w:rsidRPr="005C03F6">
        <w:rPr>
          <w:rFonts w:ascii="Times New Roman" w:hAnsi="Times New Roman"/>
          <w:sz w:val="28"/>
          <w:szCs w:val="28"/>
        </w:rPr>
        <w:t>архитектурным решениям</w:t>
      </w:r>
      <w:proofErr w:type="gramEnd"/>
      <w:r w:rsidRPr="005C03F6">
        <w:rPr>
          <w:rFonts w:ascii="Times New Roman" w:hAnsi="Times New Roman"/>
          <w:sz w:val="28"/>
          <w:szCs w:val="28"/>
        </w:rPr>
        <w:t xml:space="preserve"> объектов капитального строительства в границах территорий исторических поселений федерального или регионального значения не допускается»; </w:t>
      </w:r>
    </w:p>
    <w:p w:rsidR="00D42BC9" w:rsidRPr="005C03F6" w:rsidRDefault="000D1387"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 xml:space="preserve">17. Пункт </w:t>
      </w:r>
      <w:r w:rsidR="00D42BC9" w:rsidRPr="005C03F6">
        <w:rPr>
          <w:rFonts w:ascii="Times New Roman" w:hAnsi="Times New Roman"/>
          <w:sz w:val="28"/>
          <w:szCs w:val="28"/>
        </w:rPr>
        <w:t xml:space="preserve">3 </w:t>
      </w:r>
      <w:r w:rsidRPr="005C03F6">
        <w:rPr>
          <w:rFonts w:ascii="Times New Roman" w:hAnsi="Times New Roman"/>
          <w:sz w:val="28"/>
          <w:szCs w:val="28"/>
        </w:rPr>
        <w:t xml:space="preserve">пункта </w:t>
      </w:r>
      <w:r w:rsidR="00D42BC9" w:rsidRPr="005C03F6">
        <w:rPr>
          <w:rFonts w:ascii="Times New Roman" w:hAnsi="Times New Roman"/>
          <w:sz w:val="28"/>
          <w:szCs w:val="28"/>
        </w:rPr>
        <w:t>2.3 главы 2 части 1 Правил  дополнить текстом следующего содержания:</w:t>
      </w:r>
    </w:p>
    <w:p w:rsidR="00D42BC9" w:rsidRPr="005C03F6" w:rsidRDefault="00D42BC9" w:rsidP="005C03F6">
      <w:pPr>
        <w:pStyle w:val="a3"/>
        <w:spacing w:after="0"/>
        <w:ind w:left="0" w:firstLine="720"/>
        <w:jc w:val="both"/>
        <w:rPr>
          <w:rFonts w:ascii="Times New Roman" w:hAnsi="Times New Roman"/>
          <w:sz w:val="28"/>
          <w:szCs w:val="28"/>
        </w:rPr>
      </w:pPr>
      <w:r w:rsidRPr="005C03F6">
        <w:rPr>
          <w:rFonts w:ascii="Times New Roman" w:hAnsi="Times New Roman"/>
          <w:sz w:val="28"/>
          <w:szCs w:val="28"/>
        </w:rPr>
        <w:t>«Заявление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roofErr w:type="gramStart"/>
      <w:r w:rsidRPr="005C03F6">
        <w:rPr>
          <w:rFonts w:ascii="Times New Roman" w:hAnsi="Times New Roman"/>
          <w:sz w:val="28"/>
          <w:szCs w:val="28"/>
        </w:rPr>
        <w:t>.»;</w:t>
      </w:r>
    </w:p>
    <w:p w:rsidR="00D42BC9" w:rsidRPr="005C03F6" w:rsidRDefault="000D1387" w:rsidP="005C03F6">
      <w:pPr>
        <w:pStyle w:val="a3"/>
        <w:spacing w:after="0"/>
        <w:ind w:left="0"/>
        <w:jc w:val="both"/>
        <w:rPr>
          <w:rFonts w:ascii="Times New Roman" w:hAnsi="Times New Roman"/>
          <w:sz w:val="28"/>
          <w:szCs w:val="28"/>
        </w:rPr>
      </w:pPr>
      <w:proofErr w:type="gramEnd"/>
      <w:r w:rsidRPr="005C03F6">
        <w:rPr>
          <w:rFonts w:ascii="Times New Roman" w:hAnsi="Times New Roman"/>
          <w:sz w:val="28"/>
          <w:szCs w:val="28"/>
        </w:rPr>
        <w:t xml:space="preserve">           18. Пункт 4 пункта</w:t>
      </w:r>
      <w:r w:rsidR="00D42BC9" w:rsidRPr="005C03F6">
        <w:rPr>
          <w:rFonts w:ascii="Times New Roman" w:hAnsi="Times New Roman"/>
          <w:sz w:val="28"/>
          <w:szCs w:val="28"/>
        </w:rPr>
        <w:t xml:space="preserve"> 2.3 главы 2 </w:t>
      </w:r>
      <w:r w:rsidRPr="005C03F6">
        <w:rPr>
          <w:rFonts w:ascii="Times New Roman" w:hAnsi="Times New Roman"/>
          <w:sz w:val="28"/>
          <w:szCs w:val="28"/>
        </w:rPr>
        <w:t>части 1 Правил  изложить в следующей</w:t>
      </w:r>
      <w:r w:rsidR="00D42BC9" w:rsidRPr="005C03F6">
        <w:rPr>
          <w:rFonts w:ascii="Times New Roman" w:hAnsi="Times New Roman"/>
          <w:sz w:val="28"/>
          <w:szCs w:val="28"/>
        </w:rPr>
        <w:t xml:space="preserve"> редакции:</w:t>
      </w:r>
    </w:p>
    <w:p w:rsidR="00D42BC9" w:rsidRPr="005C03F6" w:rsidRDefault="00D42BC9"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 xml:space="preserve">«4. </w:t>
      </w:r>
      <w:proofErr w:type="gramStart"/>
      <w:r w:rsidRPr="005C03F6">
        <w:rPr>
          <w:rFonts w:ascii="Times New Roman" w:hAnsi="Times New Roman"/>
          <w:sz w:val="28"/>
          <w:szCs w:val="28"/>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w:t>
      </w:r>
      <w:proofErr w:type="gramEnd"/>
      <w:r w:rsidRPr="005C03F6">
        <w:rPr>
          <w:rFonts w:ascii="Times New Roman" w:hAnsi="Times New Roman"/>
          <w:sz w:val="28"/>
          <w:szCs w:val="28"/>
        </w:rPr>
        <w:t xml:space="preserve"> случая, указанного в части 1.1 статьи 40 Градостроительного</w:t>
      </w:r>
      <w:r w:rsidR="00F55FD5">
        <w:rPr>
          <w:rFonts w:ascii="Times New Roman" w:hAnsi="Times New Roman"/>
          <w:sz w:val="28"/>
          <w:szCs w:val="28"/>
        </w:rPr>
        <w:t xml:space="preserve"> кодекса Российской Федерации</w:t>
      </w:r>
      <w:proofErr w:type="gramStart"/>
      <w:r w:rsidR="00F55FD5">
        <w:rPr>
          <w:rFonts w:ascii="Times New Roman" w:hAnsi="Times New Roman"/>
          <w:sz w:val="28"/>
          <w:szCs w:val="28"/>
        </w:rPr>
        <w:t>.»;</w:t>
      </w:r>
      <w:proofErr w:type="gramEnd"/>
    </w:p>
    <w:p w:rsidR="00D42BC9" w:rsidRPr="005C03F6" w:rsidRDefault="000D1387"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 xml:space="preserve">19.  Пункт 5 пункта </w:t>
      </w:r>
      <w:r w:rsidR="00D42BC9" w:rsidRPr="005C03F6">
        <w:rPr>
          <w:rFonts w:ascii="Times New Roman" w:hAnsi="Times New Roman"/>
          <w:sz w:val="28"/>
          <w:szCs w:val="28"/>
        </w:rPr>
        <w:t xml:space="preserve"> 2.3 главы 2 </w:t>
      </w:r>
      <w:r w:rsidRPr="005C03F6">
        <w:rPr>
          <w:rFonts w:ascii="Times New Roman" w:hAnsi="Times New Roman"/>
          <w:sz w:val="28"/>
          <w:szCs w:val="28"/>
        </w:rPr>
        <w:t>части 1 Правил  изложить в следующей</w:t>
      </w:r>
      <w:r w:rsidR="00D42BC9" w:rsidRPr="005C03F6">
        <w:rPr>
          <w:rFonts w:ascii="Times New Roman" w:hAnsi="Times New Roman"/>
          <w:sz w:val="28"/>
          <w:szCs w:val="28"/>
        </w:rPr>
        <w:t xml:space="preserve"> редакции:</w:t>
      </w:r>
    </w:p>
    <w:p w:rsidR="00D42BC9" w:rsidRPr="005C03F6" w:rsidRDefault="00D42BC9" w:rsidP="005C03F6">
      <w:pPr>
        <w:pStyle w:val="a3"/>
        <w:tabs>
          <w:tab w:val="left" w:pos="0"/>
        </w:tabs>
        <w:spacing w:after="0"/>
        <w:ind w:left="0" w:firstLine="709"/>
        <w:jc w:val="both"/>
        <w:rPr>
          <w:rFonts w:ascii="Times New Roman" w:hAnsi="Times New Roman"/>
          <w:sz w:val="28"/>
          <w:szCs w:val="28"/>
        </w:rPr>
      </w:pPr>
      <w:r w:rsidRPr="005C03F6">
        <w:rPr>
          <w:rFonts w:ascii="Times New Roman" w:hAnsi="Times New Roman"/>
          <w:sz w:val="28"/>
          <w:szCs w:val="28"/>
        </w:rPr>
        <w:t>«5.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w:t>
      </w:r>
      <w:r w:rsidR="00F55FD5">
        <w:rPr>
          <w:rFonts w:ascii="Times New Roman" w:hAnsi="Times New Roman"/>
          <w:sz w:val="28"/>
          <w:szCs w:val="28"/>
        </w:rPr>
        <w:t>едоставлении такого разрешения»;</w:t>
      </w:r>
    </w:p>
    <w:p w:rsidR="00D42BC9" w:rsidRPr="005C03F6" w:rsidRDefault="000D1387"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20. Пункт 6 пункт</w:t>
      </w:r>
      <w:r w:rsidR="00D42BC9" w:rsidRPr="005C03F6">
        <w:rPr>
          <w:rFonts w:ascii="Times New Roman" w:hAnsi="Times New Roman"/>
          <w:sz w:val="28"/>
          <w:szCs w:val="28"/>
        </w:rPr>
        <w:t xml:space="preserve"> 2.3 главы 2 </w:t>
      </w:r>
      <w:r w:rsidRPr="005C03F6">
        <w:rPr>
          <w:rFonts w:ascii="Times New Roman" w:hAnsi="Times New Roman"/>
          <w:sz w:val="28"/>
          <w:szCs w:val="28"/>
        </w:rPr>
        <w:t xml:space="preserve">части 1 Правил  изложить в следующей </w:t>
      </w:r>
      <w:r w:rsidR="00D42BC9" w:rsidRPr="005C03F6">
        <w:rPr>
          <w:rFonts w:ascii="Times New Roman" w:hAnsi="Times New Roman"/>
          <w:sz w:val="28"/>
          <w:szCs w:val="28"/>
        </w:rPr>
        <w:t xml:space="preserve"> редакции:</w:t>
      </w:r>
    </w:p>
    <w:p w:rsidR="00D42BC9" w:rsidRPr="005C03F6" w:rsidRDefault="00D42BC9" w:rsidP="005C03F6">
      <w:pPr>
        <w:pStyle w:val="a3"/>
        <w:spacing w:after="0"/>
        <w:ind w:left="0" w:firstLine="720"/>
        <w:jc w:val="both"/>
        <w:rPr>
          <w:rFonts w:ascii="Times New Roman" w:hAnsi="Times New Roman"/>
          <w:sz w:val="28"/>
          <w:szCs w:val="28"/>
        </w:rPr>
      </w:pPr>
      <w:r w:rsidRPr="005C03F6">
        <w:rPr>
          <w:rFonts w:ascii="Times New Roman" w:hAnsi="Times New Roman"/>
          <w:sz w:val="28"/>
          <w:szCs w:val="28"/>
        </w:rPr>
        <w:t xml:space="preserve">«6. </w:t>
      </w:r>
      <w:proofErr w:type="gramStart"/>
      <w:r w:rsidRPr="005C03F6">
        <w:rPr>
          <w:rFonts w:ascii="Times New Roman" w:hAnsi="Times New Roman"/>
          <w:sz w:val="28"/>
          <w:szCs w:val="28"/>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w:t>
      </w:r>
      <w:proofErr w:type="gramEnd"/>
      <w:r w:rsidRPr="005C03F6">
        <w:rPr>
          <w:rFonts w:ascii="Times New Roman" w:hAnsi="Times New Roman"/>
          <w:sz w:val="28"/>
          <w:szCs w:val="28"/>
        </w:rPr>
        <w:t xml:space="preserve"> направляет указанные рекомендации главе местной администрации»</w:t>
      </w:r>
      <w:r w:rsidR="00F55FD5">
        <w:rPr>
          <w:rFonts w:ascii="Times New Roman" w:hAnsi="Times New Roman"/>
          <w:sz w:val="28"/>
          <w:szCs w:val="28"/>
        </w:rPr>
        <w:t>;</w:t>
      </w:r>
    </w:p>
    <w:p w:rsidR="00D42BC9" w:rsidRPr="005C03F6" w:rsidRDefault="002D64CA"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 xml:space="preserve">21. </w:t>
      </w:r>
      <w:r w:rsidR="000D1387" w:rsidRPr="005C03F6">
        <w:rPr>
          <w:rFonts w:ascii="Times New Roman" w:hAnsi="Times New Roman"/>
          <w:sz w:val="28"/>
          <w:szCs w:val="28"/>
        </w:rPr>
        <w:t xml:space="preserve">Пункт </w:t>
      </w:r>
      <w:r w:rsidR="00D42BC9" w:rsidRPr="005C03F6">
        <w:rPr>
          <w:rFonts w:ascii="Times New Roman" w:hAnsi="Times New Roman"/>
          <w:sz w:val="28"/>
          <w:szCs w:val="28"/>
        </w:rPr>
        <w:t xml:space="preserve"> 2.3 глав</w:t>
      </w:r>
      <w:r w:rsidRPr="005C03F6">
        <w:rPr>
          <w:rFonts w:ascii="Times New Roman" w:hAnsi="Times New Roman"/>
          <w:sz w:val="28"/>
          <w:szCs w:val="28"/>
        </w:rPr>
        <w:t xml:space="preserve">ы 2 части 1 Правил  дополнить пунктом </w:t>
      </w:r>
      <w:r w:rsidR="00D42BC9" w:rsidRPr="005C03F6">
        <w:rPr>
          <w:rFonts w:ascii="Times New Roman" w:hAnsi="Times New Roman"/>
          <w:sz w:val="28"/>
          <w:szCs w:val="28"/>
        </w:rPr>
        <w:t>7.1 следующего содержания:</w:t>
      </w:r>
    </w:p>
    <w:p w:rsidR="00D42BC9" w:rsidRPr="005C03F6" w:rsidRDefault="00D42BC9" w:rsidP="005C03F6">
      <w:pPr>
        <w:pStyle w:val="a3"/>
        <w:spacing w:after="0"/>
        <w:ind w:left="0" w:firstLine="720"/>
        <w:jc w:val="both"/>
        <w:rPr>
          <w:rFonts w:ascii="Times New Roman" w:hAnsi="Times New Roman"/>
          <w:sz w:val="28"/>
          <w:szCs w:val="28"/>
        </w:rPr>
      </w:pPr>
      <w:r w:rsidRPr="005C03F6">
        <w:rPr>
          <w:rFonts w:ascii="Times New Roman" w:hAnsi="Times New Roman"/>
          <w:sz w:val="28"/>
          <w:szCs w:val="28"/>
        </w:rPr>
        <w:t xml:space="preserve">«7.1. </w:t>
      </w:r>
      <w:proofErr w:type="gramStart"/>
      <w:r w:rsidRPr="005C03F6">
        <w:rPr>
          <w:rFonts w:ascii="Times New Roman" w:hAnsi="Times New Roman"/>
          <w:sz w:val="28"/>
          <w:szCs w:val="28"/>
        </w:rPr>
        <w:t>Со дня поступления в местную администрацию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w:t>
      </w:r>
      <w:proofErr w:type="gramEnd"/>
      <w:r w:rsidRPr="005C03F6">
        <w:rPr>
          <w:rFonts w:ascii="Times New Roman" w:hAnsi="Times New Roman"/>
          <w:sz w:val="28"/>
          <w:szCs w:val="28"/>
        </w:rPr>
        <w:t xml:space="preserve"> </w:t>
      </w:r>
      <w:proofErr w:type="gramStart"/>
      <w:r w:rsidRPr="005C03F6">
        <w:rPr>
          <w:rFonts w:ascii="Times New Roman" w:hAnsi="Times New Roman"/>
          <w:sz w:val="28"/>
          <w:szCs w:val="28"/>
        </w:rPr>
        <w:t>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w:t>
      </w:r>
      <w:proofErr w:type="gramEnd"/>
      <w:r w:rsidRPr="005C03F6">
        <w:rPr>
          <w:rFonts w:ascii="Times New Roman" w:hAnsi="Times New Roman"/>
          <w:sz w:val="28"/>
          <w:szCs w:val="28"/>
        </w:rPr>
        <w:t xml:space="preserve">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Start"/>
      <w:r w:rsidRPr="005C03F6">
        <w:rPr>
          <w:rFonts w:ascii="Times New Roman" w:hAnsi="Times New Roman"/>
          <w:sz w:val="28"/>
          <w:szCs w:val="28"/>
        </w:rPr>
        <w:t>.</w:t>
      </w:r>
      <w:r w:rsidR="00F55FD5">
        <w:rPr>
          <w:rFonts w:ascii="Times New Roman" w:hAnsi="Times New Roman"/>
          <w:sz w:val="28"/>
          <w:szCs w:val="28"/>
        </w:rPr>
        <w:t>»;</w:t>
      </w:r>
      <w:proofErr w:type="gramEnd"/>
    </w:p>
    <w:p w:rsidR="00D42BC9" w:rsidRPr="005C03F6" w:rsidRDefault="002D64CA" w:rsidP="005C03F6">
      <w:pPr>
        <w:pStyle w:val="a3"/>
        <w:spacing w:after="0"/>
        <w:ind w:left="0"/>
        <w:jc w:val="both"/>
        <w:rPr>
          <w:rFonts w:ascii="Times New Roman" w:hAnsi="Times New Roman"/>
          <w:sz w:val="28"/>
          <w:szCs w:val="28"/>
        </w:rPr>
      </w:pPr>
      <w:r w:rsidRPr="005C03F6">
        <w:rPr>
          <w:rFonts w:ascii="Times New Roman" w:hAnsi="Times New Roman"/>
          <w:sz w:val="28"/>
          <w:szCs w:val="28"/>
        </w:rPr>
        <w:t xml:space="preserve">           22. Пункт </w:t>
      </w:r>
      <w:r w:rsidR="00D42BC9" w:rsidRPr="005C03F6">
        <w:rPr>
          <w:rFonts w:ascii="Times New Roman" w:hAnsi="Times New Roman"/>
          <w:sz w:val="28"/>
          <w:szCs w:val="28"/>
        </w:rPr>
        <w:t xml:space="preserve"> 2.3 главы</w:t>
      </w:r>
      <w:r w:rsidRPr="005C03F6">
        <w:rPr>
          <w:rFonts w:ascii="Times New Roman" w:hAnsi="Times New Roman"/>
          <w:sz w:val="28"/>
          <w:szCs w:val="28"/>
        </w:rPr>
        <w:t xml:space="preserve"> 2 части 1 Правил  дополнить пунктом 9 </w:t>
      </w:r>
      <w:r w:rsidR="00D42BC9" w:rsidRPr="005C03F6">
        <w:rPr>
          <w:rFonts w:ascii="Times New Roman" w:hAnsi="Times New Roman"/>
          <w:sz w:val="28"/>
          <w:szCs w:val="28"/>
        </w:rPr>
        <w:t>следующего содержания:</w:t>
      </w:r>
    </w:p>
    <w:p w:rsidR="00D42BC9" w:rsidRPr="005C03F6" w:rsidRDefault="00D42BC9"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 xml:space="preserve">«9.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w:t>
      </w:r>
      <w:proofErr w:type="spellStart"/>
      <w:r w:rsidRPr="005C03F6">
        <w:rPr>
          <w:rFonts w:ascii="Times New Roman" w:hAnsi="Times New Roman"/>
          <w:sz w:val="28"/>
          <w:szCs w:val="28"/>
        </w:rPr>
        <w:t>приаэродромной</w:t>
      </w:r>
      <w:proofErr w:type="spellEnd"/>
      <w:r w:rsidRPr="005C03F6">
        <w:rPr>
          <w:rFonts w:ascii="Times New Roman" w:hAnsi="Times New Roman"/>
          <w:sz w:val="28"/>
          <w:szCs w:val="28"/>
        </w:rPr>
        <w:t xml:space="preserve"> территории</w:t>
      </w:r>
      <w:proofErr w:type="gramStart"/>
      <w:r w:rsidRPr="005C03F6">
        <w:rPr>
          <w:rFonts w:ascii="Times New Roman" w:hAnsi="Times New Roman"/>
          <w:sz w:val="28"/>
          <w:szCs w:val="28"/>
        </w:rPr>
        <w:t>.»;</w:t>
      </w:r>
    </w:p>
    <w:p w:rsidR="00D42BC9" w:rsidRPr="005C03F6" w:rsidRDefault="00D42BC9" w:rsidP="005C03F6">
      <w:pPr>
        <w:pStyle w:val="a3"/>
        <w:spacing w:after="0"/>
        <w:ind w:hanging="11"/>
        <w:jc w:val="both"/>
        <w:rPr>
          <w:rFonts w:ascii="Times New Roman" w:hAnsi="Times New Roman"/>
          <w:sz w:val="28"/>
          <w:szCs w:val="28"/>
        </w:rPr>
      </w:pPr>
      <w:proofErr w:type="gramEnd"/>
      <w:r w:rsidRPr="005C03F6">
        <w:rPr>
          <w:rFonts w:ascii="Times New Roman" w:hAnsi="Times New Roman"/>
          <w:sz w:val="28"/>
          <w:szCs w:val="28"/>
        </w:rPr>
        <w:t xml:space="preserve"> </w:t>
      </w:r>
      <w:r w:rsidR="002D64CA" w:rsidRPr="005C03F6">
        <w:rPr>
          <w:rFonts w:ascii="Times New Roman" w:hAnsi="Times New Roman"/>
          <w:sz w:val="28"/>
          <w:szCs w:val="28"/>
        </w:rPr>
        <w:t xml:space="preserve">23.  В пункте 1  главы 3 части </w:t>
      </w:r>
      <w:r w:rsidR="00F55FD5">
        <w:rPr>
          <w:rFonts w:ascii="Times New Roman" w:hAnsi="Times New Roman"/>
          <w:sz w:val="28"/>
          <w:szCs w:val="28"/>
        </w:rPr>
        <w:t>1 Правил цифру «44» исключить;</w:t>
      </w:r>
    </w:p>
    <w:p w:rsidR="00D42BC9" w:rsidRPr="005C03F6" w:rsidRDefault="002D64CA" w:rsidP="005C03F6">
      <w:pPr>
        <w:pStyle w:val="a3"/>
        <w:spacing w:after="0"/>
        <w:ind w:hanging="11"/>
        <w:jc w:val="both"/>
        <w:rPr>
          <w:rFonts w:ascii="Times New Roman" w:hAnsi="Times New Roman"/>
          <w:sz w:val="28"/>
          <w:szCs w:val="28"/>
        </w:rPr>
      </w:pPr>
      <w:r w:rsidRPr="005C03F6">
        <w:rPr>
          <w:rFonts w:ascii="Times New Roman" w:hAnsi="Times New Roman"/>
          <w:sz w:val="28"/>
          <w:szCs w:val="28"/>
        </w:rPr>
        <w:t xml:space="preserve"> 24. Пункт 3 </w:t>
      </w:r>
      <w:r w:rsidR="00D42BC9" w:rsidRPr="005C03F6">
        <w:rPr>
          <w:rFonts w:ascii="Times New Roman" w:hAnsi="Times New Roman"/>
          <w:sz w:val="28"/>
          <w:szCs w:val="28"/>
        </w:rPr>
        <w:t xml:space="preserve"> главе 3 </w:t>
      </w:r>
      <w:r w:rsidRPr="005C03F6">
        <w:rPr>
          <w:rFonts w:ascii="Times New Roman" w:hAnsi="Times New Roman"/>
          <w:sz w:val="28"/>
          <w:szCs w:val="28"/>
        </w:rPr>
        <w:t xml:space="preserve">части 1 Правил  </w:t>
      </w:r>
      <w:r w:rsidR="00D42BC9" w:rsidRPr="005C03F6">
        <w:rPr>
          <w:rFonts w:ascii="Times New Roman" w:hAnsi="Times New Roman"/>
          <w:sz w:val="28"/>
          <w:szCs w:val="28"/>
        </w:rPr>
        <w:t xml:space="preserve"> изложить в новой редакции:</w:t>
      </w:r>
    </w:p>
    <w:p w:rsidR="00D42BC9" w:rsidRPr="005C03F6" w:rsidRDefault="00D42BC9"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«3.Решение о подготовке документации по планировке территории применительно к территории поселения за исключением случаев, указанных в частях 2-4.2и 5.2 статьи 45 Градостроительного кодекса Российской Федерации, принимается органом местного самоуправления,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поселения, решения о подготовке документации по планировке территории не требуется</w:t>
      </w:r>
      <w:proofErr w:type="gramStart"/>
      <w:r w:rsidRPr="005C03F6">
        <w:rPr>
          <w:rFonts w:ascii="Times New Roman" w:hAnsi="Times New Roman"/>
          <w:sz w:val="28"/>
          <w:szCs w:val="28"/>
        </w:rPr>
        <w:t>.»;</w:t>
      </w:r>
    </w:p>
    <w:p w:rsidR="00D42BC9" w:rsidRPr="005C03F6" w:rsidRDefault="002D64CA" w:rsidP="005C03F6">
      <w:pPr>
        <w:pStyle w:val="a3"/>
        <w:spacing w:after="0"/>
        <w:jc w:val="both"/>
        <w:rPr>
          <w:rFonts w:ascii="Times New Roman" w:hAnsi="Times New Roman"/>
          <w:sz w:val="28"/>
          <w:szCs w:val="28"/>
        </w:rPr>
      </w:pPr>
      <w:proofErr w:type="gramEnd"/>
      <w:r w:rsidRPr="005C03F6">
        <w:rPr>
          <w:rFonts w:ascii="Times New Roman" w:hAnsi="Times New Roman"/>
          <w:sz w:val="28"/>
          <w:szCs w:val="28"/>
        </w:rPr>
        <w:t xml:space="preserve">25.  Пункт </w:t>
      </w:r>
      <w:r w:rsidR="00D42BC9" w:rsidRPr="005C03F6">
        <w:rPr>
          <w:rFonts w:ascii="Times New Roman" w:hAnsi="Times New Roman"/>
          <w:sz w:val="28"/>
          <w:szCs w:val="28"/>
        </w:rPr>
        <w:t>11</w:t>
      </w:r>
      <w:r w:rsidR="00AE7445" w:rsidRPr="005C03F6">
        <w:rPr>
          <w:rFonts w:ascii="Times New Roman" w:hAnsi="Times New Roman"/>
          <w:sz w:val="28"/>
          <w:szCs w:val="28"/>
        </w:rPr>
        <w:t xml:space="preserve"> главы 3 </w:t>
      </w:r>
      <w:r w:rsidRPr="005C03F6">
        <w:rPr>
          <w:rFonts w:ascii="Times New Roman" w:hAnsi="Times New Roman"/>
          <w:sz w:val="28"/>
          <w:szCs w:val="28"/>
        </w:rPr>
        <w:t xml:space="preserve">части 1 Правил </w:t>
      </w:r>
      <w:r w:rsidR="00AE7445" w:rsidRPr="005C03F6">
        <w:rPr>
          <w:rFonts w:ascii="Times New Roman" w:hAnsi="Times New Roman"/>
          <w:sz w:val="28"/>
          <w:szCs w:val="28"/>
        </w:rPr>
        <w:t>изложить в следу</w:t>
      </w:r>
      <w:r w:rsidRPr="005C03F6">
        <w:rPr>
          <w:rFonts w:ascii="Times New Roman" w:hAnsi="Times New Roman"/>
          <w:sz w:val="28"/>
          <w:szCs w:val="28"/>
        </w:rPr>
        <w:t>ю</w:t>
      </w:r>
      <w:r w:rsidR="00AE7445" w:rsidRPr="005C03F6">
        <w:rPr>
          <w:rFonts w:ascii="Times New Roman" w:hAnsi="Times New Roman"/>
          <w:sz w:val="28"/>
          <w:szCs w:val="28"/>
        </w:rPr>
        <w:t>щей</w:t>
      </w:r>
      <w:r w:rsidR="00D42BC9" w:rsidRPr="005C03F6">
        <w:rPr>
          <w:rFonts w:ascii="Times New Roman" w:hAnsi="Times New Roman"/>
          <w:sz w:val="28"/>
          <w:szCs w:val="28"/>
        </w:rPr>
        <w:t xml:space="preserve"> редакции:</w:t>
      </w:r>
    </w:p>
    <w:p w:rsidR="00D42BC9" w:rsidRPr="005C03F6" w:rsidRDefault="00D42BC9" w:rsidP="005C03F6">
      <w:pPr>
        <w:pStyle w:val="a3"/>
        <w:spacing w:after="0"/>
        <w:ind w:left="0" w:firstLine="709"/>
        <w:jc w:val="both"/>
        <w:rPr>
          <w:rFonts w:ascii="Times New Roman" w:hAnsi="Times New Roman"/>
          <w:sz w:val="28"/>
          <w:szCs w:val="28"/>
        </w:rPr>
      </w:pPr>
      <w:r w:rsidRPr="005C03F6">
        <w:rPr>
          <w:rFonts w:ascii="Times New Roman" w:hAnsi="Times New Roman"/>
          <w:sz w:val="28"/>
          <w:szCs w:val="28"/>
        </w:rPr>
        <w:t xml:space="preserve">«11. </w:t>
      </w:r>
      <w:proofErr w:type="gramStart"/>
      <w:r w:rsidRPr="005C03F6">
        <w:rPr>
          <w:rFonts w:ascii="Times New Roman" w:hAnsi="Times New Roman"/>
          <w:sz w:val="28"/>
          <w:szCs w:val="28"/>
        </w:rPr>
        <w:t>Орган местного самоуправления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w:t>
      </w:r>
      <w:proofErr w:type="gramEnd"/>
      <w:r w:rsidRPr="005C03F6">
        <w:rPr>
          <w:rFonts w:ascii="Times New Roman" w:hAnsi="Times New Roman"/>
          <w:sz w:val="28"/>
          <w:szCs w:val="28"/>
        </w:rPr>
        <w:t xml:space="preserve">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Градостроительного кодекса Российской Федерации</w:t>
      </w:r>
      <w:proofErr w:type="gramStart"/>
      <w:r w:rsidRPr="005C03F6">
        <w:rPr>
          <w:rFonts w:ascii="Times New Roman" w:hAnsi="Times New Roman"/>
          <w:sz w:val="28"/>
          <w:szCs w:val="28"/>
        </w:rPr>
        <w:t>.»;</w:t>
      </w:r>
      <w:proofErr w:type="gramEnd"/>
    </w:p>
    <w:p w:rsidR="005D6459" w:rsidRPr="00F55FD5" w:rsidRDefault="002D64CA" w:rsidP="005C03F6">
      <w:pPr>
        <w:spacing w:after="0"/>
        <w:ind w:firstLine="709"/>
        <w:jc w:val="both"/>
        <w:rPr>
          <w:rFonts w:ascii="Times New Roman" w:hAnsi="Times New Roman"/>
          <w:sz w:val="28"/>
          <w:szCs w:val="28"/>
        </w:rPr>
      </w:pPr>
      <w:r w:rsidRPr="00F55FD5">
        <w:rPr>
          <w:rFonts w:ascii="Times New Roman" w:hAnsi="Times New Roman"/>
          <w:sz w:val="28"/>
          <w:szCs w:val="28"/>
        </w:rPr>
        <w:t>26</w:t>
      </w:r>
      <w:r w:rsidR="005D6459" w:rsidRPr="00F55FD5">
        <w:rPr>
          <w:rFonts w:ascii="Times New Roman" w:hAnsi="Times New Roman"/>
          <w:sz w:val="28"/>
          <w:szCs w:val="28"/>
        </w:rPr>
        <w:t xml:space="preserve">. </w:t>
      </w:r>
      <w:r w:rsidR="00AE7445" w:rsidRPr="00F55FD5">
        <w:rPr>
          <w:rFonts w:ascii="Times New Roman" w:hAnsi="Times New Roman"/>
          <w:sz w:val="28"/>
          <w:szCs w:val="28"/>
        </w:rPr>
        <w:t xml:space="preserve">Главу 4 </w:t>
      </w:r>
      <w:r w:rsidR="00C560E3" w:rsidRPr="00F55FD5">
        <w:rPr>
          <w:rFonts w:ascii="Times New Roman" w:hAnsi="Times New Roman"/>
          <w:sz w:val="28"/>
          <w:szCs w:val="28"/>
        </w:rPr>
        <w:t>Части 1</w:t>
      </w:r>
      <w:r w:rsidR="00E81A1E" w:rsidRPr="00F55FD5">
        <w:rPr>
          <w:rFonts w:ascii="Times New Roman" w:hAnsi="Times New Roman"/>
          <w:sz w:val="28"/>
          <w:szCs w:val="28"/>
        </w:rPr>
        <w:t xml:space="preserve"> </w:t>
      </w:r>
      <w:r w:rsidR="00AE7445" w:rsidRPr="00F55FD5">
        <w:rPr>
          <w:rFonts w:ascii="Times New Roman" w:hAnsi="Times New Roman"/>
          <w:sz w:val="28"/>
          <w:szCs w:val="28"/>
        </w:rPr>
        <w:t>Правил  изложить в следу</w:t>
      </w:r>
      <w:r w:rsidR="00C560E3" w:rsidRPr="00F55FD5">
        <w:rPr>
          <w:rFonts w:ascii="Times New Roman" w:hAnsi="Times New Roman"/>
          <w:sz w:val="28"/>
          <w:szCs w:val="28"/>
        </w:rPr>
        <w:t>ю</w:t>
      </w:r>
      <w:r w:rsidR="00AE7445" w:rsidRPr="00F55FD5">
        <w:rPr>
          <w:rFonts w:ascii="Times New Roman" w:hAnsi="Times New Roman"/>
          <w:sz w:val="28"/>
          <w:szCs w:val="28"/>
        </w:rPr>
        <w:t>щей</w:t>
      </w:r>
      <w:r w:rsidR="005D6459" w:rsidRPr="00F55FD5">
        <w:rPr>
          <w:rFonts w:ascii="Times New Roman" w:hAnsi="Times New Roman"/>
          <w:sz w:val="28"/>
          <w:szCs w:val="28"/>
        </w:rPr>
        <w:t xml:space="preserve"> редакции:</w:t>
      </w:r>
    </w:p>
    <w:p w:rsidR="00F8696A" w:rsidRPr="00F55FD5" w:rsidRDefault="00F8696A" w:rsidP="005C03F6">
      <w:pPr>
        <w:spacing w:after="0"/>
        <w:ind w:left="399" w:right="458" w:firstLine="570"/>
        <w:jc w:val="center"/>
        <w:rPr>
          <w:rFonts w:ascii="Times New Roman" w:hAnsi="Times New Roman"/>
          <w:b/>
          <w:sz w:val="28"/>
          <w:szCs w:val="28"/>
        </w:rPr>
      </w:pPr>
      <w:r w:rsidRPr="00F55FD5">
        <w:rPr>
          <w:rFonts w:ascii="Times New Roman" w:hAnsi="Times New Roman"/>
          <w:sz w:val="28"/>
          <w:szCs w:val="28"/>
        </w:rPr>
        <w:t>«</w:t>
      </w:r>
      <w:r w:rsidRPr="00F55FD5">
        <w:rPr>
          <w:rFonts w:ascii="Times New Roman" w:hAnsi="Times New Roman"/>
          <w:b/>
          <w:sz w:val="28"/>
          <w:szCs w:val="28"/>
        </w:rPr>
        <w:t xml:space="preserve">Глава 4. Проведение </w:t>
      </w:r>
      <w:r w:rsidR="00F03F4B" w:rsidRPr="00F55FD5">
        <w:rPr>
          <w:rFonts w:ascii="Times New Roman" w:hAnsi="Times New Roman"/>
          <w:b/>
          <w:sz w:val="28"/>
          <w:szCs w:val="28"/>
        </w:rPr>
        <w:t xml:space="preserve">общественных обсуждений  или </w:t>
      </w:r>
      <w:r w:rsidRPr="00F55FD5">
        <w:rPr>
          <w:rFonts w:ascii="Times New Roman" w:hAnsi="Times New Roman"/>
          <w:b/>
          <w:sz w:val="28"/>
          <w:szCs w:val="28"/>
        </w:rPr>
        <w:t>публичных слушаний  по вопросам землепользования и  застройки.</w:t>
      </w:r>
    </w:p>
    <w:p w:rsidR="005D6459" w:rsidRPr="00F55FD5" w:rsidRDefault="005D6459" w:rsidP="005C03F6">
      <w:pPr>
        <w:spacing w:after="0"/>
        <w:jc w:val="both"/>
        <w:rPr>
          <w:rFonts w:ascii="Times New Roman" w:hAnsi="Times New Roman"/>
          <w:sz w:val="28"/>
          <w:szCs w:val="28"/>
        </w:rPr>
      </w:pPr>
      <w:r w:rsidRPr="00F55FD5">
        <w:rPr>
          <w:rFonts w:ascii="Times New Roman" w:hAnsi="Times New Roman"/>
          <w:sz w:val="28"/>
          <w:szCs w:val="28"/>
        </w:rPr>
        <w:t xml:space="preserve">          1. </w:t>
      </w:r>
      <w:r w:rsidR="00F03F4B" w:rsidRPr="00F55FD5">
        <w:rPr>
          <w:rFonts w:ascii="Times New Roman" w:hAnsi="Times New Roman"/>
          <w:sz w:val="28"/>
          <w:szCs w:val="28"/>
        </w:rPr>
        <w:t>Общественные обсуждения или п</w:t>
      </w:r>
      <w:r w:rsidRPr="00F55FD5">
        <w:rPr>
          <w:rFonts w:ascii="Times New Roman" w:hAnsi="Times New Roman"/>
          <w:sz w:val="28"/>
          <w:szCs w:val="28"/>
        </w:rPr>
        <w:t>убличные слушания и в сфере землепользования и застройки проводятся в целях рассмотрения вопросов:</w:t>
      </w:r>
    </w:p>
    <w:p w:rsidR="005D6459" w:rsidRPr="00F55FD5" w:rsidRDefault="005D6459" w:rsidP="005C03F6">
      <w:pPr>
        <w:spacing w:after="0"/>
        <w:ind w:right="-81" w:firstLine="720"/>
        <w:jc w:val="both"/>
        <w:rPr>
          <w:rFonts w:ascii="Times New Roman" w:hAnsi="Times New Roman"/>
          <w:sz w:val="28"/>
          <w:szCs w:val="28"/>
        </w:rPr>
      </w:pPr>
      <w:r w:rsidRPr="00F55FD5">
        <w:rPr>
          <w:rFonts w:ascii="Times New Roman" w:hAnsi="Times New Roman"/>
          <w:sz w:val="28"/>
          <w:szCs w:val="28"/>
        </w:rPr>
        <w:t xml:space="preserve">1) об утверждении настоящих Правил и внесения в них изменений и осуществляется в соответствии с главой 5 настоящих Правил; </w:t>
      </w:r>
    </w:p>
    <w:p w:rsidR="005D6459" w:rsidRPr="00F55FD5" w:rsidRDefault="005D6459" w:rsidP="005C03F6">
      <w:pPr>
        <w:autoSpaceDE w:val="0"/>
        <w:autoSpaceDN w:val="0"/>
        <w:adjustRightInd w:val="0"/>
        <w:spacing w:after="0"/>
        <w:ind w:firstLine="709"/>
        <w:jc w:val="both"/>
        <w:rPr>
          <w:rFonts w:ascii="Times New Roman" w:hAnsi="Times New Roman"/>
          <w:sz w:val="28"/>
          <w:szCs w:val="28"/>
        </w:rPr>
      </w:pPr>
      <w:r w:rsidRPr="00F55FD5">
        <w:rPr>
          <w:rFonts w:ascii="Times New Roman" w:hAnsi="Times New Roman"/>
          <w:sz w:val="28"/>
          <w:szCs w:val="28"/>
        </w:rPr>
        <w:t>2) о предоставлении разрешений на отклонение от предельных параметров разрешенного строительства, реконструкции объектов капитального строительства и осуществляется в соответствии с разделом 2.3 настоящих Правил;</w:t>
      </w:r>
    </w:p>
    <w:p w:rsidR="005D6459" w:rsidRPr="00F55FD5" w:rsidRDefault="005D6459" w:rsidP="005C03F6">
      <w:pPr>
        <w:autoSpaceDE w:val="0"/>
        <w:autoSpaceDN w:val="0"/>
        <w:adjustRightInd w:val="0"/>
        <w:spacing w:after="0"/>
        <w:ind w:firstLine="708"/>
        <w:jc w:val="both"/>
        <w:rPr>
          <w:rFonts w:ascii="Times New Roman" w:hAnsi="Times New Roman"/>
          <w:sz w:val="28"/>
          <w:szCs w:val="28"/>
        </w:rPr>
      </w:pPr>
      <w:r w:rsidRPr="00F55FD5">
        <w:rPr>
          <w:rFonts w:ascii="Times New Roman" w:hAnsi="Times New Roman"/>
          <w:sz w:val="28"/>
          <w:szCs w:val="28"/>
        </w:rPr>
        <w:t>3) о предоставлении разрешений на условно разрешенные виды использования земельных участков и объектов капитального строительства и осуществляется в соответствии с разделом 2.2 настоящих Правил;</w:t>
      </w:r>
    </w:p>
    <w:p w:rsidR="005D6459" w:rsidRPr="00F55FD5" w:rsidRDefault="005D6459" w:rsidP="005C03F6">
      <w:pPr>
        <w:spacing w:after="0"/>
        <w:ind w:right="-81" w:firstLine="720"/>
        <w:jc w:val="both"/>
        <w:rPr>
          <w:rFonts w:ascii="Times New Roman" w:hAnsi="Times New Roman"/>
          <w:strike/>
          <w:sz w:val="28"/>
          <w:szCs w:val="28"/>
        </w:rPr>
      </w:pPr>
      <w:r w:rsidRPr="00F55FD5">
        <w:rPr>
          <w:rFonts w:ascii="Times New Roman" w:hAnsi="Times New Roman"/>
          <w:sz w:val="28"/>
          <w:szCs w:val="28"/>
        </w:rPr>
        <w:t xml:space="preserve">4) о рассмотрении в случаях, установленных законодательством, </w:t>
      </w:r>
      <w:r w:rsidRPr="00F55FD5">
        <w:rPr>
          <w:rFonts w:ascii="Times New Roman" w:hAnsi="Times New Roman"/>
          <w:bCs/>
          <w:sz w:val="28"/>
          <w:szCs w:val="28"/>
        </w:rPr>
        <w:t xml:space="preserve"> </w:t>
      </w:r>
      <w:r w:rsidRPr="00F55FD5">
        <w:rPr>
          <w:rFonts w:ascii="Times New Roman" w:hAnsi="Times New Roman"/>
          <w:sz w:val="28"/>
          <w:szCs w:val="28"/>
        </w:rPr>
        <w:t>проекта планировки с проектом межевания в соответствии с главой 3 настоящих Правил.</w:t>
      </w:r>
    </w:p>
    <w:p w:rsidR="005D6459" w:rsidRPr="00F55FD5" w:rsidRDefault="005D6459" w:rsidP="005C03F6">
      <w:pPr>
        <w:spacing w:after="0"/>
        <w:ind w:right="-81" w:firstLine="720"/>
        <w:jc w:val="both"/>
        <w:rPr>
          <w:rFonts w:ascii="Times New Roman" w:hAnsi="Times New Roman"/>
          <w:bCs/>
          <w:sz w:val="28"/>
          <w:szCs w:val="28"/>
        </w:rPr>
      </w:pPr>
      <w:r w:rsidRPr="00F55FD5">
        <w:rPr>
          <w:rFonts w:ascii="Times New Roman" w:hAnsi="Times New Roman"/>
          <w:bCs/>
          <w:sz w:val="28"/>
          <w:szCs w:val="28"/>
        </w:rPr>
        <w:t xml:space="preserve">2. Цель проведения </w:t>
      </w:r>
      <w:r w:rsidR="00F03F4B" w:rsidRPr="00F55FD5">
        <w:rPr>
          <w:rFonts w:ascii="Times New Roman" w:hAnsi="Times New Roman"/>
          <w:sz w:val="28"/>
          <w:szCs w:val="28"/>
        </w:rPr>
        <w:t>общественных обсуждений</w:t>
      </w:r>
      <w:r w:rsidR="00F03F4B" w:rsidRPr="00F55FD5">
        <w:rPr>
          <w:rFonts w:ascii="Times New Roman" w:hAnsi="Times New Roman"/>
          <w:bCs/>
          <w:sz w:val="28"/>
          <w:szCs w:val="28"/>
        </w:rPr>
        <w:t xml:space="preserve"> или </w:t>
      </w:r>
      <w:r w:rsidRPr="00F55FD5">
        <w:rPr>
          <w:rFonts w:ascii="Times New Roman" w:hAnsi="Times New Roman"/>
          <w:bCs/>
          <w:sz w:val="28"/>
          <w:szCs w:val="28"/>
        </w:rPr>
        <w:t>публичных слушаний:</w:t>
      </w:r>
    </w:p>
    <w:p w:rsidR="005D6459" w:rsidRPr="00F55FD5" w:rsidRDefault="005D6459" w:rsidP="005C03F6">
      <w:pPr>
        <w:tabs>
          <w:tab w:val="left" w:pos="1197"/>
        </w:tabs>
        <w:spacing w:after="0"/>
        <w:ind w:right="-81" w:firstLine="720"/>
        <w:jc w:val="both"/>
        <w:rPr>
          <w:rFonts w:ascii="Times New Roman" w:hAnsi="Times New Roman"/>
          <w:sz w:val="28"/>
          <w:szCs w:val="28"/>
        </w:rPr>
      </w:pPr>
      <w:r w:rsidRPr="00F55FD5">
        <w:rPr>
          <w:rFonts w:ascii="Times New Roman" w:hAnsi="Times New Roman"/>
          <w:sz w:val="28"/>
          <w:szCs w:val="28"/>
        </w:rPr>
        <w:t>1) предотвращение ущерба, который может быть нанесен правообладателям смежных земельных участков и объектов капитального строительства тем видом деятельности, по поводу которого испрашивается разрешение на условно разрешенные виды использования земельных участков и объектов капитального строительства, либо на отклонение от предельных параметров разрешенного строительства, реконструкции объектов капитального строительства;</w:t>
      </w:r>
    </w:p>
    <w:p w:rsidR="005D6459" w:rsidRPr="00F55FD5" w:rsidRDefault="005D6459" w:rsidP="005C03F6">
      <w:pPr>
        <w:spacing w:after="0"/>
        <w:ind w:right="-81" w:firstLine="720"/>
        <w:jc w:val="both"/>
        <w:rPr>
          <w:rFonts w:ascii="Times New Roman" w:hAnsi="Times New Roman"/>
          <w:sz w:val="28"/>
          <w:szCs w:val="28"/>
        </w:rPr>
      </w:pPr>
      <w:r w:rsidRPr="00F55FD5">
        <w:rPr>
          <w:rFonts w:ascii="Times New Roman" w:hAnsi="Times New Roman"/>
          <w:sz w:val="28"/>
          <w:szCs w:val="28"/>
        </w:rPr>
        <w:t>2) информирование общественности и обеспечение участия граждан в подготовке решений по землепользованию и застройке.</w:t>
      </w:r>
    </w:p>
    <w:p w:rsidR="005D6459" w:rsidRPr="00F55FD5" w:rsidRDefault="005D6459" w:rsidP="005C03F6">
      <w:pPr>
        <w:widowControl w:val="0"/>
        <w:autoSpaceDE w:val="0"/>
        <w:autoSpaceDN w:val="0"/>
        <w:adjustRightInd w:val="0"/>
        <w:spacing w:after="0"/>
        <w:ind w:firstLine="684"/>
        <w:jc w:val="both"/>
        <w:rPr>
          <w:rFonts w:ascii="Times New Roman" w:hAnsi="Times New Roman"/>
          <w:bCs/>
          <w:sz w:val="28"/>
          <w:szCs w:val="28"/>
        </w:rPr>
      </w:pPr>
      <w:r w:rsidRPr="00F55FD5">
        <w:rPr>
          <w:rFonts w:ascii="Times New Roman" w:hAnsi="Times New Roman"/>
          <w:bCs/>
          <w:sz w:val="28"/>
          <w:szCs w:val="28"/>
        </w:rPr>
        <w:t xml:space="preserve">3. </w:t>
      </w:r>
      <w:r w:rsidR="008A0A9E" w:rsidRPr="00F55FD5">
        <w:rPr>
          <w:rFonts w:ascii="Times New Roman" w:hAnsi="Times New Roman"/>
          <w:bCs/>
          <w:sz w:val="28"/>
          <w:szCs w:val="28"/>
        </w:rPr>
        <w:t xml:space="preserve"> </w:t>
      </w:r>
      <w:proofErr w:type="gramStart"/>
      <w:r w:rsidR="00F03F4B" w:rsidRPr="00F55FD5">
        <w:rPr>
          <w:rFonts w:ascii="Times New Roman" w:hAnsi="Times New Roman"/>
          <w:sz w:val="28"/>
          <w:szCs w:val="28"/>
        </w:rPr>
        <w:t>Общественные обсуждения или п</w:t>
      </w:r>
      <w:r w:rsidRPr="00F55FD5">
        <w:rPr>
          <w:rFonts w:ascii="Times New Roman" w:hAnsi="Times New Roman"/>
          <w:sz w:val="28"/>
          <w:szCs w:val="28"/>
        </w:rPr>
        <w:t xml:space="preserve">убличные слушания </w:t>
      </w:r>
      <w:r w:rsidR="00F03F4B" w:rsidRPr="00F55FD5">
        <w:rPr>
          <w:rFonts w:ascii="Times New Roman" w:hAnsi="Times New Roman"/>
          <w:sz w:val="28"/>
          <w:szCs w:val="28"/>
        </w:rPr>
        <w:t xml:space="preserve"> </w:t>
      </w:r>
      <w:r w:rsidR="00CA1F19" w:rsidRPr="00F55FD5">
        <w:rPr>
          <w:rFonts w:ascii="Times New Roman" w:hAnsi="Times New Roman"/>
          <w:sz w:val="28"/>
          <w:szCs w:val="28"/>
        </w:rPr>
        <w:t xml:space="preserve"> </w:t>
      </w:r>
      <w:r w:rsidRPr="00F55FD5">
        <w:rPr>
          <w:rFonts w:ascii="Times New Roman" w:hAnsi="Times New Roman"/>
          <w:sz w:val="28"/>
          <w:szCs w:val="28"/>
        </w:rPr>
        <w:t xml:space="preserve">по вопросам землепользования и застройки, указанным в пункте 1 настоящей главы </w:t>
      </w:r>
      <w:r w:rsidR="00CA1F19" w:rsidRPr="00F55FD5">
        <w:rPr>
          <w:rFonts w:ascii="Times New Roman" w:hAnsi="Times New Roman"/>
          <w:bCs/>
          <w:sz w:val="28"/>
          <w:szCs w:val="28"/>
        </w:rPr>
        <w:t>на территории  Большекитякского</w:t>
      </w:r>
      <w:r w:rsidRPr="00F55FD5">
        <w:rPr>
          <w:rFonts w:ascii="Times New Roman" w:hAnsi="Times New Roman"/>
          <w:bCs/>
          <w:sz w:val="28"/>
          <w:szCs w:val="28"/>
        </w:rPr>
        <w:t xml:space="preserve"> сельского поселения </w:t>
      </w:r>
      <w:r w:rsidRPr="00F55FD5">
        <w:rPr>
          <w:rFonts w:ascii="Times New Roman" w:hAnsi="Times New Roman"/>
          <w:sz w:val="28"/>
          <w:szCs w:val="28"/>
        </w:rPr>
        <w:t xml:space="preserve">проводятся в порядке, установленном Федеральным </w:t>
      </w:r>
      <w:hyperlink r:id="rId9" w:history="1">
        <w:r w:rsidRPr="00F55FD5">
          <w:rPr>
            <w:rFonts w:ascii="Times New Roman" w:hAnsi="Times New Roman"/>
            <w:sz w:val="28"/>
            <w:szCs w:val="28"/>
          </w:rPr>
          <w:t>законом</w:t>
        </w:r>
      </w:hyperlink>
      <w:r w:rsidRPr="00F55FD5">
        <w:rPr>
          <w:rFonts w:ascii="Times New Roman" w:hAnsi="Times New Roman"/>
          <w:sz w:val="28"/>
          <w:szCs w:val="28"/>
        </w:rPr>
        <w:t xml:space="preserve"> «Об общих принципах организации местного самоуправления в Российской Федерации», Градостроительным </w:t>
      </w:r>
      <w:hyperlink r:id="rId10" w:history="1">
        <w:r w:rsidRPr="00F55FD5">
          <w:rPr>
            <w:rFonts w:ascii="Times New Roman" w:hAnsi="Times New Roman"/>
            <w:sz w:val="28"/>
            <w:szCs w:val="28"/>
          </w:rPr>
          <w:t>кодексом</w:t>
        </w:r>
      </w:hyperlink>
      <w:r w:rsidRPr="00F55FD5">
        <w:rPr>
          <w:rFonts w:ascii="Times New Roman" w:hAnsi="Times New Roman"/>
          <w:sz w:val="28"/>
          <w:szCs w:val="28"/>
        </w:rPr>
        <w:t xml:space="preserve"> Российской Федерации,  </w:t>
      </w:r>
      <w:r w:rsidRPr="00F55FD5">
        <w:rPr>
          <w:rFonts w:ascii="Times New Roman" w:hAnsi="Times New Roman"/>
          <w:bCs/>
          <w:sz w:val="28"/>
          <w:szCs w:val="28"/>
        </w:rPr>
        <w:t>Положением «О публичных слушаниях в муниципальном образовании», утвержденным представительным органом муниципального образования с соблюдением требований настоящих Правил.</w:t>
      </w:r>
      <w:proofErr w:type="gramEnd"/>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4. Оповещение о начале общественных обсуждений или публичных слушаний должно содержать:</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2) информацию о порядке и сроках проведения общественных обсуждений или публичных слушаний;</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указанной экспозиции или экспозиций;</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CC247D" w:rsidRPr="00F55FD5" w:rsidRDefault="005D6459"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 xml:space="preserve">5. </w:t>
      </w:r>
      <w:r w:rsidR="00CC247D" w:rsidRPr="00F55FD5">
        <w:rPr>
          <w:rFonts w:ascii="Times New Roman" w:hAnsi="Times New Roman"/>
          <w:sz w:val="28"/>
          <w:szCs w:val="28"/>
        </w:rPr>
        <w:t>Оповещение о начале общественных обсуждений или публичных слушаний:</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 xml:space="preserve">1) не </w:t>
      </w:r>
      <w:proofErr w:type="gramStart"/>
      <w:r w:rsidRPr="00F55FD5">
        <w:rPr>
          <w:rFonts w:ascii="Times New Roman" w:hAnsi="Times New Roman"/>
          <w:sz w:val="28"/>
          <w:szCs w:val="28"/>
        </w:rPr>
        <w:t>позднее</w:t>
      </w:r>
      <w:proofErr w:type="gramEnd"/>
      <w:r w:rsidRPr="00F55FD5">
        <w:rPr>
          <w:rFonts w:ascii="Times New Roman" w:hAnsi="Times New Roman"/>
          <w:sz w:val="28"/>
          <w:szCs w:val="28"/>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 xml:space="preserve">2) распространяется на информационных стендах, оборудованных около здания, и (или) в границах территориальных зон и (или) земельных участков, указанных в </w:t>
      </w:r>
      <w:hyperlink w:anchor="Par7" w:history="1">
        <w:r w:rsidRPr="00F55FD5">
          <w:rPr>
            <w:rFonts w:ascii="Times New Roman" w:hAnsi="Times New Roman"/>
            <w:sz w:val="28"/>
            <w:szCs w:val="28"/>
          </w:rPr>
          <w:t>части 3</w:t>
        </w:r>
      </w:hyperlink>
      <w:r w:rsidRPr="00F55FD5">
        <w:rPr>
          <w:rFonts w:ascii="Times New Roman" w:hAnsi="Times New Roman"/>
          <w:sz w:val="28"/>
          <w:szCs w:val="28"/>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6. Официальный сайт и (или) информационные системы должны обеспечивать возможность:</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2) представления информации о результатах общественных обсуждений, количестве участников общественных обсуждений.</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7.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1) дата оформления протокола общественных обсуждений или публичных слушаний;</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2) информация об организаторе общественных обсуждений или публичных слушаний;</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CC247D" w:rsidRPr="00F55FD5" w:rsidRDefault="00CC247D"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FB29E5" w:rsidRPr="00F55FD5" w:rsidRDefault="00FB29E5" w:rsidP="00FB29E5">
      <w:pPr>
        <w:widowControl w:val="0"/>
        <w:autoSpaceDE w:val="0"/>
        <w:autoSpaceDN w:val="0"/>
        <w:adjustRightInd w:val="0"/>
        <w:spacing w:after="0"/>
        <w:ind w:firstLine="540"/>
        <w:jc w:val="both"/>
        <w:rPr>
          <w:rFonts w:ascii="Times New Roman" w:hAnsi="Times New Roman"/>
          <w:sz w:val="28"/>
          <w:szCs w:val="28"/>
        </w:rPr>
      </w:pPr>
      <w:r w:rsidRPr="00F55FD5">
        <w:rPr>
          <w:rFonts w:ascii="Times New Roman" w:hAnsi="Times New Roman"/>
          <w:sz w:val="28"/>
          <w:szCs w:val="28"/>
        </w:rPr>
        <w:t>8. Участники общественных обсуждений или публичных слушаний вправе представлять свои предложения и замечания, касающиеся обсуждаемых вопросов, для включения в протокол общественных обсуждений или публичных слушаний.</w:t>
      </w:r>
    </w:p>
    <w:p w:rsidR="00FB29E5" w:rsidRPr="00F55FD5" w:rsidRDefault="00FB29E5" w:rsidP="00FB29E5">
      <w:pPr>
        <w:widowControl w:val="0"/>
        <w:autoSpaceDE w:val="0"/>
        <w:autoSpaceDN w:val="0"/>
        <w:adjustRightInd w:val="0"/>
        <w:spacing w:after="0"/>
        <w:ind w:firstLine="540"/>
        <w:jc w:val="both"/>
        <w:rPr>
          <w:rFonts w:ascii="Times New Roman" w:hAnsi="Times New Roman"/>
          <w:sz w:val="28"/>
          <w:szCs w:val="28"/>
        </w:rPr>
      </w:pPr>
      <w:r w:rsidRPr="00F55FD5">
        <w:rPr>
          <w:rFonts w:ascii="Times New Roman" w:hAnsi="Times New Roman"/>
          <w:sz w:val="28"/>
          <w:szCs w:val="28"/>
        </w:rPr>
        <w:t xml:space="preserve">9. Общественные обсуждения или публичные слушания считаются состоявшимися в случаях, когда выполнены требования Градостроительного </w:t>
      </w:r>
      <w:hyperlink r:id="rId11" w:history="1">
        <w:r w:rsidRPr="00F55FD5">
          <w:rPr>
            <w:rFonts w:ascii="Times New Roman" w:hAnsi="Times New Roman"/>
            <w:sz w:val="28"/>
            <w:szCs w:val="28"/>
          </w:rPr>
          <w:t>кодекса</w:t>
        </w:r>
      </w:hyperlink>
      <w:r w:rsidRPr="00F55FD5">
        <w:rPr>
          <w:rFonts w:ascii="Times New Roman" w:hAnsi="Times New Roman"/>
          <w:sz w:val="28"/>
          <w:szCs w:val="28"/>
        </w:rPr>
        <w:t xml:space="preserve"> Российской Федерации и настоящих Правил в части исполнения сроков, процедур информирования и наличия подготовленных </w:t>
      </w:r>
      <w:proofErr w:type="gramStart"/>
      <w:r w:rsidRPr="00F55FD5">
        <w:rPr>
          <w:rFonts w:ascii="Times New Roman" w:hAnsi="Times New Roman"/>
          <w:sz w:val="28"/>
          <w:szCs w:val="28"/>
        </w:rPr>
        <w:t>к</w:t>
      </w:r>
      <w:proofErr w:type="gramEnd"/>
      <w:r w:rsidRPr="00F55FD5">
        <w:rPr>
          <w:rFonts w:ascii="Times New Roman" w:hAnsi="Times New Roman"/>
          <w:sz w:val="28"/>
          <w:szCs w:val="28"/>
        </w:rPr>
        <w:t xml:space="preserve"> общественных обсуждений или публичных слушаний документов и материалов.</w:t>
      </w:r>
    </w:p>
    <w:p w:rsidR="00CC247D" w:rsidRPr="00F55FD5" w:rsidRDefault="00FB29E5"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10</w:t>
      </w:r>
      <w:r w:rsidR="00CC247D" w:rsidRPr="00F55FD5">
        <w:rPr>
          <w:rFonts w:ascii="Times New Roman" w:hAnsi="Times New Roman"/>
          <w:sz w:val="28"/>
          <w:szCs w:val="28"/>
        </w:rPr>
        <w:t>.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CC247D" w:rsidRPr="00F55FD5" w:rsidRDefault="00FB29E5" w:rsidP="00CC247D">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11</w:t>
      </w:r>
      <w:r w:rsidR="00CC247D" w:rsidRPr="00F55FD5">
        <w:rPr>
          <w:rFonts w:ascii="Times New Roman" w:hAnsi="Times New Roman"/>
          <w:sz w:val="28"/>
          <w:szCs w:val="28"/>
        </w:rPr>
        <w:t>.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CC247D" w:rsidRPr="00F55FD5" w:rsidRDefault="00CC247D" w:rsidP="00FB29E5">
      <w:pPr>
        <w:autoSpaceDE w:val="0"/>
        <w:autoSpaceDN w:val="0"/>
        <w:adjustRightInd w:val="0"/>
        <w:spacing w:after="0" w:line="240" w:lineRule="auto"/>
        <w:ind w:firstLine="540"/>
        <w:jc w:val="both"/>
        <w:rPr>
          <w:rFonts w:ascii="Times New Roman" w:hAnsi="Times New Roman"/>
          <w:sz w:val="28"/>
          <w:szCs w:val="28"/>
        </w:rPr>
      </w:pPr>
      <w:r w:rsidRPr="00F55FD5">
        <w:rPr>
          <w:rFonts w:ascii="Times New Roman" w:hAnsi="Times New Roman"/>
          <w:sz w:val="28"/>
          <w:szCs w:val="28"/>
        </w:rPr>
        <w:t>12.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5D6459" w:rsidRPr="00F55FD5" w:rsidRDefault="00FB29E5" w:rsidP="005C03F6">
      <w:pPr>
        <w:widowControl w:val="0"/>
        <w:autoSpaceDE w:val="0"/>
        <w:autoSpaceDN w:val="0"/>
        <w:adjustRightInd w:val="0"/>
        <w:spacing w:after="0"/>
        <w:ind w:firstLine="540"/>
        <w:jc w:val="both"/>
        <w:rPr>
          <w:rFonts w:ascii="Times New Roman" w:hAnsi="Times New Roman"/>
          <w:sz w:val="28"/>
          <w:szCs w:val="28"/>
        </w:rPr>
      </w:pPr>
      <w:r w:rsidRPr="00F55FD5">
        <w:rPr>
          <w:rFonts w:ascii="Times New Roman" w:hAnsi="Times New Roman"/>
          <w:sz w:val="28"/>
          <w:szCs w:val="28"/>
        </w:rPr>
        <w:t>13</w:t>
      </w:r>
      <w:r w:rsidR="005D6459" w:rsidRPr="00F55FD5">
        <w:rPr>
          <w:rFonts w:ascii="Times New Roman" w:hAnsi="Times New Roman"/>
          <w:sz w:val="28"/>
          <w:szCs w:val="28"/>
        </w:rPr>
        <w:t xml:space="preserve">. Собрания для жителей города в период проведения </w:t>
      </w:r>
      <w:r w:rsidR="00787E46" w:rsidRPr="00F55FD5">
        <w:rPr>
          <w:rFonts w:ascii="Times New Roman" w:hAnsi="Times New Roman"/>
          <w:sz w:val="28"/>
          <w:szCs w:val="28"/>
        </w:rPr>
        <w:t xml:space="preserve">общественных обсуждений или публичных слушаний </w:t>
      </w:r>
      <w:r w:rsidR="005D6459" w:rsidRPr="00F55FD5">
        <w:rPr>
          <w:rFonts w:ascii="Times New Roman" w:hAnsi="Times New Roman"/>
          <w:sz w:val="28"/>
          <w:szCs w:val="28"/>
        </w:rPr>
        <w:t>не проводятся в праздничные и выходные дни, а в рабочие дни - ранее 15 часов.</w:t>
      </w:r>
    </w:p>
    <w:p w:rsidR="005D6459" w:rsidRPr="00F55FD5" w:rsidRDefault="00FB29E5" w:rsidP="005C03F6">
      <w:pPr>
        <w:widowControl w:val="0"/>
        <w:autoSpaceDE w:val="0"/>
        <w:autoSpaceDN w:val="0"/>
        <w:adjustRightInd w:val="0"/>
        <w:spacing w:after="0"/>
        <w:ind w:firstLine="540"/>
        <w:jc w:val="both"/>
        <w:rPr>
          <w:rFonts w:ascii="Times New Roman" w:hAnsi="Times New Roman"/>
          <w:sz w:val="28"/>
          <w:szCs w:val="28"/>
        </w:rPr>
      </w:pPr>
      <w:r w:rsidRPr="00F55FD5">
        <w:rPr>
          <w:rFonts w:ascii="Times New Roman" w:hAnsi="Times New Roman"/>
          <w:sz w:val="28"/>
          <w:szCs w:val="28"/>
        </w:rPr>
        <w:t>14</w:t>
      </w:r>
      <w:r w:rsidR="005D6459" w:rsidRPr="00F55FD5">
        <w:rPr>
          <w:rFonts w:ascii="Times New Roman" w:hAnsi="Times New Roman"/>
          <w:sz w:val="28"/>
          <w:szCs w:val="28"/>
        </w:rPr>
        <w:t xml:space="preserve">. </w:t>
      </w:r>
      <w:proofErr w:type="gramStart"/>
      <w:r w:rsidR="005D6459" w:rsidRPr="00F55FD5">
        <w:rPr>
          <w:rFonts w:ascii="Times New Roman" w:hAnsi="Times New Roman"/>
          <w:sz w:val="28"/>
          <w:szCs w:val="28"/>
        </w:rPr>
        <w:t xml:space="preserve">Расходы, связанные с организацией и проведением </w:t>
      </w:r>
      <w:r w:rsidR="00787E46" w:rsidRPr="00F55FD5">
        <w:rPr>
          <w:rFonts w:ascii="Times New Roman" w:hAnsi="Times New Roman"/>
          <w:sz w:val="28"/>
          <w:szCs w:val="28"/>
        </w:rPr>
        <w:t>общественных обсуждений или публичных слушаний</w:t>
      </w:r>
      <w:r w:rsidR="00D42BC9" w:rsidRPr="00F55FD5">
        <w:rPr>
          <w:rFonts w:ascii="Times New Roman" w:hAnsi="Times New Roman"/>
          <w:sz w:val="28"/>
          <w:szCs w:val="28"/>
        </w:rPr>
        <w:t xml:space="preserve"> </w:t>
      </w:r>
      <w:r w:rsidR="005D6459" w:rsidRPr="00F55FD5">
        <w:rPr>
          <w:rFonts w:ascii="Times New Roman" w:hAnsi="Times New Roman"/>
          <w:sz w:val="28"/>
          <w:szCs w:val="28"/>
        </w:rPr>
        <w:t>по вопросам градостроительной деятельности, несут соответственно органы местного самоуправления, физические и юридические лица, на основании предложений которых разрабатывается документация по планировке территорий и заинтересованные в предоставлении разрешений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w:t>
      </w:r>
      <w:r w:rsidR="00F55FD5">
        <w:rPr>
          <w:rFonts w:ascii="Times New Roman" w:hAnsi="Times New Roman"/>
          <w:sz w:val="28"/>
          <w:szCs w:val="28"/>
        </w:rPr>
        <w:t>ктов капитального строительства</w:t>
      </w:r>
      <w:proofErr w:type="gramEnd"/>
      <w:r w:rsidR="00F55FD5">
        <w:rPr>
          <w:rFonts w:ascii="Times New Roman" w:hAnsi="Times New Roman"/>
          <w:sz w:val="28"/>
          <w:szCs w:val="28"/>
        </w:rPr>
        <w:t>»;</w:t>
      </w:r>
    </w:p>
    <w:p w:rsidR="00447A39" w:rsidRPr="00F55FD5" w:rsidRDefault="00F8696A" w:rsidP="005C03F6">
      <w:pPr>
        <w:pStyle w:val="a3"/>
        <w:spacing w:after="0"/>
        <w:ind w:left="0" w:firstLine="709"/>
        <w:jc w:val="both"/>
        <w:rPr>
          <w:rFonts w:ascii="Times New Roman" w:hAnsi="Times New Roman"/>
          <w:sz w:val="28"/>
          <w:szCs w:val="28"/>
        </w:rPr>
      </w:pPr>
      <w:r w:rsidRPr="00F55FD5">
        <w:rPr>
          <w:rFonts w:ascii="Times New Roman" w:hAnsi="Times New Roman"/>
          <w:sz w:val="28"/>
          <w:szCs w:val="28"/>
        </w:rPr>
        <w:t xml:space="preserve"> </w:t>
      </w:r>
      <w:r w:rsidR="00AE7445" w:rsidRPr="00F55FD5">
        <w:rPr>
          <w:rFonts w:ascii="Times New Roman" w:hAnsi="Times New Roman"/>
          <w:sz w:val="28"/>
          <w:szCs w:val="28"/>
        </w:rPr>
        <w:t xml:space="preserve"> </w:t>
      </w:r>
      <w:r w:rsidR="002D64CA" w:rsidRPr="00F55FD5">
        <w:rPr>
          <w:rFonts w:ascii="Times New Roman" w:hAnsi="Times New Roman"/>
          <w:sz w:val="28"/>
          <w:szCs w:val="28"/>
        </w:rPr>
        <w:t xml:space="preserve">27.  </w:t>
      </w:r>
      <w:r w:rsidR="008711C6" w:rsidRPr="00F55FD5">
        <w:rPr>
          <w:rFonts w:ascii="Times New Roman" w:hAnsi="Times New Roman"/>
          <w:sz w:val="28"/>
          <w:szCs w:val="28"/>
        </w:rPr>
        <w:t>Пункт</w:t>
      </w:r>
      <w:r w:rsidR="00FE5D8B" w:rsidRPr="00F55FD5">
        <w:rPr>
          <w:rFonts w:ascii="Times New Roman" w:hAnsi="Times New Roman"/>
          <w:sz w:val="28"/>
          <w:szCs w:val="28"/>
        </w:rPr>
        <w:t xml:space="preserve"> 1</w:t>
      </w:r>
      <w:r w:rsidR="0082633C" w:rsidRPr="00F55FD5">
        <w:rPr>
          <w:rFonts w:ascii="Times New Roman" w:hAnsi="Times New Roman"/>
          <w:sz w:val="28"/>
          <w:szCs w:val="28"/>
        </w:rPr>
        <w:t>.1.</w:t>
      </w:r>
      <w:r w:rsidR="00FE5D8B" w:rsidRPr="00F55FD5">
        <w:rPr>
          <w:rFonts w:ascii="Times New Roman" w:hAnsi="Times New Roman"/>
          <w:sz w:val="28"/>
          <w:szCs w:val="28"/>
        </w:rPr>
        <w:t xml:space="preserve"> </w:t>
      </w:r>
      <w:r w:rsidRPr="00F55FD5">
        <w:rPr>
          <w:rFonts w:ascii="Times New Roman" w:hAnsi="Times New Roman"/>
          <w:sz w:val="28"/>
          <w:szCs w:val="28"/>
        </w:rPr>
        <w:t>Г</w:t>
      </w:r>
      <w:r w:rsidR="00AE7445" w:rsidRPr="00F55FD5">
        <w:rPr>
          <w:rFonts w:ascii="Times New Roman" w:hAnsi="Times New Roman"/>
          <w:sz w:val="28"/>
          <w:szCs w:val="28"/>
        </w:rPr>
        <w:t>лаву</w:t>
      </w:r>
      <w:r w:rsidR="00447A39" w:rsidRPr="00F55FD5">
        <w:rPr>
          <w:rFonts w:ascii="Times New Roman" w:hAnsi="Times New Roman"/>
          <w:sz w:val="28"/>
          <w:szCs w:val="28"/>
        </w:rPr>
        <w:t xml:space="preserve"> 5 </w:t>
      </w:r>
      <w:r w:rsidR="00C560E3" w:rsidRPr="00F55FD5">
        <w:rPr>
          <w:rFonts w:ascii="Times New Roman" w:hAnsi="Times New Roman"/>
          <w:sz w:val="28"/>
          <w:szCs w:val="28"/>
        </w:rPr>
        <w:t xml:space="preserve">части 1 </w:t>
      </w:r>
      <w:r w:rsidR="00447A39" w:rsidRPr="00F55FD5">
        <w:rPr>
          <w:rFonts w:ascii="Times New Roman" w:hAnsi="Times New Roman"/>
          <w:sz w:val="28"/>
          <w:szCs w:val="28"/>
        </w:rPr>
        <w:t xml:space="preserve">Правил </w:t>
      </w:r>
      <w:r w:rsidR="00AE7445" w:rsidRPr="00F55FD5">
        <w:rPr>
          <w:rFonts w:ascii="Times New Roman" w:hAnsi="Times New Roman"/>
          <w:sz w:val="28"/>
          <w:szCs w:val="28"/>
        </w:rPr>
        <w:t>изложить в следующей</w:t>
      </w:r>
      <w:r w:rsidR="00447A39" w:rsidRPr="00F55FD5">
        <w:rPr>
          <w:rFonts w:ascii="Times New Roman" w:hAnsi="Times New Roman"/>
          <w:sz w:val="28"/>
          <w:szCs w:val="28"/>
        </w:rPr>
        <w:t xml:space="preserve"> редакции:</w:t>
      </w:r>
    </w:p>
    <w:p w:rsidR="00447A39" w:rsidRPr="00F55FD5" w:rsidRDefault="0082633C" w:rsidP="005C03F6">
      <w:pPr>
        <w:pStyle w:val="a3"/>
        <w:spacing w:after="0"/>
        <w:ind w:left="0" w:firstLine="709"/>
        <w:jc w:val="both"/>
        <w:rPr>
          <w:rFonts w:ascii="Times New Roman" w:hAnsi="Times New Roman"/>
          <w:sz w:val="28"/>
          <w:szCs w:val="28"/>
        </w:rPr>
      </w:pPr>
      <w:r w:rsidRPr="00F55FD5">
        <w:rPr>
          <w:rFonts w:ascii="Times New Roman" w:hAnsi="Times New Roman"/>
          <w:sz w:val="28"/>
          <w:szCs w:val="28"/>
        </w:rPr>
        <w:t xml:space="preserve">  «1.1</w:t>
      </w:r>
      <w:r w:rsidR="00447A39" w:rsidRPr="00F55FD5">
        <w:rPr>
          <w:rFonts w:ascii="Times New Roman" w:hAnsi="Times New Roman"/>
          <w:sz w:val="28"/>
          <w:szCs w:val="28"/>
        </w:rPr>
        <w:t xml:space="preserve">. Основаниями </w:t>
      </w:r>
      <w:r w:rsidR="00506BB6" w:rsidRPr="00F55FD5">
        <w:rPr>
          <w:rFonts w:ascii="Times New Roman" w:hAnsi="Times New Roman"/>
          <w:sz w:val="28"/>
          <w:szCs w:val="28"/>
        </w:rPr>
        <w:t xml:space="preserve">для рассмотрения главой </w:t>
      </w:r>
      <w:r w:rsidR="00506BB6" w:rsidRPr="00F55FD5">
        <w:rPr>
          <w:rFonts w:ascii="Times New Roman" w:hAnsi="Times New Roman"/>
          <w:bCs/>
          <w:sz w:val="28"/>
          <w:szCs w:val="28"/>
        </w:rPr>
        <w:t>муниципального образования</w:t>
      </w:r>
      <w:r w:rsidR="00506BB6" w:rsidRPr="00F55FD5">
        <w:rPr>
          <w:rFonts w:ascii="Times New Roman" w:hAnsi="Times New Roman"/>
          <w:sz w:val="28"/>
          <w:szCs w:val="28"/>
        </w:rPr>
        <w:t xml:space="preserve"> Большекитякское сельское поселение </w:t>
      </w:r>
      <w:r w:rsidR="00447A39" w:rsidRPr="00F55FD5">
        <w:rPr>
          <w:rFonts w:ascii="Times New Roman" w:hAnsi="Times New Roman"/>
          <w:sz w:val="28"/>
          <w:szCs w:val="28"/>
        </w:rPr>
        <w:t>вопроса о внесении изменений в правила землепользования и застройки являются:</w:t>
      </w:r>
    </w:p>
    <w:p w:rsidR="00447A39" w:rsidRPr="00F55FD5" w:rsidRDefault="00A802F5" w:rsidP="005C03F6">
      <w:pPr>
        <w:autoSpaceDE w:val="0"/>
        <w:autoSpaceDN w:val="0"/>
        <w:adjustRightInd w:val="0"/>
        <w:spacing w:after="0"/>
        <w:ind w:firstLine="709"/>
        <w:jc w:val="both"/>
        <w:rPr>
          <w:rFonts w:ascii="Times New Roman" w:hAnsi="Times New Roman"/>
          <w:sz w:val="28"/>
          <w:szCs w:val="28"/>
        </w:rPr>
      </w:pPr>
      <w:r w:rsidRPr="00F55FD5">
        <w:rPr>
          <w:rFonts w:ascii="Times New Roman" w:hAnsi="Times New Roman"/>
          <w:sz w:val="28"/>
          <w:szCs w:val="28"/>
        </w:rPr>
        <w:t xml:space="preserve">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  </w:t>
      </w:r>
    </w:p>
    <w:p w:rsidR="00447A39" w:rsidRPr="00F55FD5" w:rsidRDefault="00447A39" w:rsidP="005C03F6">
      <w:pPr>
        <w:pStyle w:val="a3"/>
        <w:spacing w:after="0"/>
        <w:ind w:left="0" w:firstLine="709"/>
        <w:jc w:val="both"/>
        <w:rPr>
          <w:rFonts w:ascii="Times New Roman" w:hAnsi="Times New Roman"/>
          <w:sz w:val="28"/>
          <w:szCs w:val="28"/>
        </w:rPr>
      </w:pPr>
      <w:r w:rsidRPr="00F55FD5">
        <w:rPr>
          <w:rFonts w:ascii="Times New Roman" w:hAnsi="Times New Roman"/>
          <w:sz w:val="28"/>
          <w:szCs w:val="28"/>
        </w:rPr>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F55FD5">
        <w:rPr>
          <w:rFonts w:ascii="Times New Roman" w:hAnsi="Times New Roman"/>
          <w:sz w:val="28"/>
          <w:szCs w:val="28"/>
        </w:rPr>
        <w:t>приаэродромной</w:t>
      </w:r>
      <w:proofErr w:type="spellEnd"/>
      <w:r w:rsidRPr="00F55FD5">
        <w:rPr>
          <w:rFonts w:ascii="Times New Roman" w:hAnsi="Times New Roman"/>
          <w:sz w:val="28"/>
          <w:szCs w:val="28"/>
        </w:rPr>
        <w:t xml:space="preserve"> территории, которые допущены в правилах землепользования и застройки поселения, городского округа, межселенной территории;</w:t>
      </w:r>
    </w:p>
    <w:p w:rsidR="00447A39" w:rsidRPr="00F55FD5" w:rsidRDefault="00447A39" w:rsidP="005C03F6">
      <w:pPr>
        <w:pStyle w:val="a3"/>
        <w:spacing w:after="0"/>
        <w:ind w:left="0" w:firstLine="720"/>
        <w:jc w:val="both"/>
        <w:rPr>
          <w:rFonts w:ascii="Times New Roman" w:hAnsi="Times New Roman"/>
          <w:sz w:val="28"/>
          <w:szCs w:val="28"/>
        </w:rPr>
      </w:pPr>
      <w:r w:rsidRPr="00F55FD5">
        <w:rPr>
          <w:rFonts w:ascii="Times New Roman" w:hAnsi="Times New Roman"/>
          <w:sz w:val="28"/>
          <w:szCs w:val="28"/>
        </w:rPr>
        <w:t>2) поступление предложений об изменении границ территориальных зон, изменении градостроительных регламентов;</w:t>
      </w:r>
    </w:p>
    <w:p w:rsidR="00447A39" w:rsidRPr="00F55FD5" w:rsidRDefault="00447A39" w:rsidP="005C03F6">
      <w:pPr>
        <w:pStyle w:val="a3"/>
        <w:spacing w:after="0"/>
        <w:ind w:left="0" w:firstLine="720"/>
        <w:jc w:val="both"/>
        <w:rPr>
          <w:rFonts w:ascii="Times New Roman" w:hAnsi="Times New Roman"/>
          <w:sz w:val="28"/>
          <w:szCs w:val="28"/>
        </w:rPr>
      </w:pPr>
      <w:r w:rsidRPr="00F55FD5">
        <w:rPr>
          <w:rFonts w:ascii="Times New Roman" w:hAnsi="Times New Roman"/>
          <w:sz w:val="28"/>
          <w:szCs w:val="28"/>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A802F5" w:rsidRPr="00F55FD5" w:rsidRDefault="008711C6" w:rsidP="005C03F6">
      <w:pPr>
        <w:autoSpaceDE w:val="0"/>
        <w:autoSpaceDN w:val="0"/>
        <w:adjustRightInd w:val="0"/>
        <w:spacing w:after="0"/>
        <w:ind w:firstLine="540"/>
        <w:jc w:val="both"/>
        <w:rPr>
          <w:rFonts w:ascii="Times New Roman" w:hAnsi="Times New Roman"/>
          <w:sz w:val="28"/>
          <w:szCs w:val="28"/>
        </w:rPr>
      </w:pPr>
      <w:r w:rsidRPr="00F55FD5">
        <w:rPr>
          <w:rFonts w:ascii="Times New Roman" w:hAnsi="Times New Roman"/>
          <w:sz w:val="28"/>
          <w:szCs w:val="28"/>
        </w:rPr>
        <w:t xml:space="preserve">   </w:t>
      </w:r>
      <w:proofErr w:type="gramStart"/>
      <w:r w:rsidR="00A802F5" w:rsidRPr="00F55FD5">
        <w:rPr>
          <w:rFonts w:ascii="Times New Roman" w:hAnsi="Times New Roman"/>
          <w:sz w:val="28"/>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00A802F5" w:rsidRPr="00F55FD5">
        <w:rPr>
          <w:rFonts w:ascii="Times New Roman" w:hAnsi="Times New Roman"/>
          <w:sz w:val="28"/>
          <w:szCs w:val="28"/>
        </w:rPr>
        <w:t xml:space="preserve"> пунктов;</w:t>
      </w:r>
    </w:p>
    <w:p w:rsidR="00447A39" w:rsidRPr="00F55FD5" w:rsidRDefault="00447A39" w:rsidP="005C03F6">
      <w:pPr>
        <w:pStyle w:val="a3"/>
        <w:spacing w:after="0"/>
        <w:ind w:left="0" w:firstLine="709"/>
        <w:jc w:val="both"/>
        <w:rPr>
          <w:rFonts w:ascii="Times New Roman" w:hAnsi="Times New Roman"/>
          <w:sz w:val="28"/>
          <w:szCs w:val="28"/>
        </w:rPr>
      </w:pPr>
      <w:r w:rsidRPr="00F55FD5">
        <w:rPr>
          <w:rFonts w:ascii="Times New Roman" w:hAnsi="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447A39" w:rsidRPr="00F55FD5" w:rsidRDefault="00447A39" w:rsidP="005C03F6">
      <w:pPr>
        <w:pStyle w:val="a3"/>
        <w:spacing w:after="0"/>
        <w:ind w:left="0" w:firstLine="709"/>
        <w:jc w:val="both"/>
        <w:rPr>
          <w:rFonts w:ascii="Times New Roman" w:hAnsi="Times New Roman"/>
          <w:sz w:val="28"/>
          <w:szCs w:val="28"/>
        </w:rPr>
      </w:pPr>
      <w:r w:rsidRPr="00F55FD5">
        <w:rPr>
          <w:rFonts w:ascii="Times New Roman" w:hAnsi="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447A39" w:rsidRPr="00F55FD5" w:rsidRDefault="00447A39" w:rsidP="005C03F6">
      <w:pPr>
        <w:pStyle w:val="a3"/>
        <w:spacing w:after="0"/>
        <w:jc w:val="both"/>
        <w:rPr>
          <w:rFonts w:ascii="Times New Roman" w:hAnsi="Times New Roman"/>
          <w:sz w:val="28"/>
          <w:szCs w:val="28"/>
        </w:rPr>
      </w:pPr>
      <w:r w:rsidRPr="00F55FD5">
        <w:rPr>
          <w:rFonts w:ascii="Times New Roman" w:hAnsi="Times New Roman"/>
          <w:sz w:val="28"/>
          <w:szCs w:val="28"/>
        </w:rPr>
        <w:t>6) принятие решения о комплексном развитии территории;</w:t>
      </w:r>
    </w:p>
    <w:p w:rsidR="00A802F5" w:rsidRPr="00F55FD5" w:rsidRDefault="00447A39" w:rsidP="005C03F6">
      <w:pPr>
        <w:autoSpaceDE w:val="0"/>
        <w:autoSpaceDN w:val="0"/>
        <w:adjustRightInd w:val="0"/>
        <w:spacing w:after="0"/>
        <w:ind w:firstLine="709"/>
        <w:jc w:val="both"/>
        <w:rPr>
          <w:rFonts w:ascii="Times New Roman" w:hAnsi="Times New Roman"/>
          <w:sz w:val="28"/>
          <w:szCs w:val="28"/>
        </w:rPr>
      </w:pPr>
      <w:r w:rsidRPr="00F55FD5">
        <w:rPr>
          <w:rFonts w:ascii="Times New Roman" w:hAnsi="Times New Roman"/>
          <w:sz w:val="28"/>
          <w:szCs w:val="28"/>
        </w:rPr>
        <w:t>7) обнаружение мест захоронений погибших при защите Отечества, распол</w:t>
      </w:r>
      <w:r w:rsidR="00506BB6" w:rsidRPr="00F55FD5">
        <w:rPr>
          <w:rFonts w:ascii="Times New Roman" w:hAnsi="Times New Roman"/>
          <w:sz w:val="28"/>
          <w:szCs w:val="28"/>
        </w:rPr>
        <w:t>оженных в границах муниципального образования</w:t>
      </w:r>
      <w:r w:rsidRPr="00F55FD5">
        <w:rPr>
          <w:rFonts w:ascii="Times New Roman" w:hAnsi="Times New Roman"/>
          <w:sz w:val="28"/>
          <w:szCs w:val="28"/>
        </w:rPr>
        <w:t>.</w:t>
      </w:r>
      <w:r w:rsidR="00A802F5" w:rsidRPr="00F55FD5">
        <w:rPr>
          <w:rFonts w:ascii="Times New Roman" w:hAnsi="Times New Roman"/>
          <w:sz w:val="28"/>
          <w:szCs w:val="28"/>
        </w:rPr>
        <w:t xml:space="preserve"> </w:t>
      </w:r>
    </w:p>
    <w:p w:rsidR="00A802F5" w:rsidRPr="00F55FD5" w:rsidRDefault="00A802F5" w:rsidP="005C03F6">
      <w:pPr>
        <w:autoSpaceDE w:val="0"/>
        <w:autoSpaceDN w:val="0"/>
        <w:adjustRightInd w:val="0"/>
        <w:spacing w:after="0"/>
        <w:ind w:firstLine="709"/>
        <w:jc w:val="both"/>
        <w:rPr>
          <w:rFonts w:ascii="Times New Roman" w:hAnsi="Times New Roman"/>
          <w:sz w:val="28"/>
          <w:szCs w:val="28"/>
        </w:rPr>
      </w:pPr>
      <w:r w:rsidRPr="00F55FD5">
        <w:rPr>
          <w:rFonts w:ascii="Times New Roman" w:hAnsi="Times New Roman"/>
          <w:sz w:val="28"/>
          <w:szCs w:val="28"/>
        </w:rP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roofErr w:type="gramStart"/>
      <w:r w:rsidRPr="00F55FD5">
        <w:rPr>
          <w:rFonts w:ascii="Times New Roman" w:hAnsi="Times New Roman"/>
          <w:sz w:val="28"/>
          <w:szCs w:val="28"/>
        </w:rPr>
        <w:t>.</w:t>
      </w:r>
      <w:r w:rsidR="00F55FD5">
        <w:rPr>
          <w:rFonts w:ascii="Times New Roman" w:hAnsi="Times New Roman"/>
          <w:sz w:val="28"/>
          <w:szCs w:val="28"/>
        </w:rPr>
        <w:t>»;</w:t>
      </w:r>
      <w:proofErr w:type="gramEnd"/>
    </w:p>
    <w:p w:rsidR="00FE5D8B" w:rsidRPr="00F55FD5" w:rsidRDefault="00A802F5" w:rsidP="005C03F6">
      <w:pPr>
        <w:pStyle w:val="a3"/>
        <w:spacing w:after="0"/>
        <w:ind w:hanging="11"/>
        <w:jc w:val="both"/>
        <w:rPr>
          <w:rFonts w:ascii="Times New Roman" w:hAnsi="Times New Roman"/>
          <w:sz w:val="28"/>
          <w:szCs w:val="28"/>
        </w:rPr>
      </w:pPr>
      <w:r w:rsidRPr="00F55FD5">
        <w:rPr>
          <w:rFonts w:ascii="Times New Roman" w:hAnsi="Times New Roman"/>
          <w:sz w:val="28"/>
          <w:szCs w:val="28"/>
        </w:rPr>
        <w:t xml:space="preserve"> </w:t>
      </w:r>
      <w:r w:rsidR="00C560E3" w:rsidRPr="00F55FD5">
        <w:rPr>
          <w:rFonts w:ascii="Times New Roman" w:hAnsi="Times New Roman"/>
          <w:sz w:val="28"/>
          <w:szCs w:val="28"/>
        </w:rPr>
        <w:t xml:space="preserve">28.  </w:t>
      </w:r>
      <w:r w:rsidR="008711C6" w:rsidRPr="00F55FD5">
        <w:rPr>
          <w:rFonts w:ascii="Times New Roman" w:hAnsi="Times New Roman"/>
          <w:sz w:val="28"/>
          <w:szCs w:val="28"/>
        </w:rPr>
        <w:t xml:space="preserve">Пункт 1.2. </w:t>
      </w:r>
      <w:r w:rsidR="00FE5D8B" w:rsidRPr="00F55FD5">
        <w:rPr>
          <w:rFonts w:ascii="Times New Roman" w:hAnsi="Times New Roman"/>
          <w:sz w:val="28"/>
          <w:szCs w:val="28"/>
        </w:rPr>
        <w:t>Г</w:t>
      </w:r>
      <w:r w:rsidR="008711C6" w:rsidRPr="00F55FD5">
        <w:rPr>
          <w:rFonts w:ascii="Times New Roman" w:hAnsi="Times New Roman"/>
          <w:sz w:val="28"/>
          <w:szCs w:val="28"/>
        </w:rPr>
        <w:t>лавы</w:t>
      </w:r>
      <w:r w:rsidR="00FE5D8B" w:rsidRPr="00F55FD5">
        <w:rPr>
          <w:rFonts w:ascii="Times New Roman" w:hAnsi="Times New Roman"/>
          <w:sz w:val="28"/>
          <w:szCs w:val="28"/>
        </w:rPr>
        <w:t xml:space="preserve"> 5 Правил изложить в следующей редакции:</w:t>
      </w:r>
    </w:p>
    <w:p w:rsidR="00255C0D" w:rsidRPr="00F55FD5" w:rsidRDefault="00F55FD5" w:rsidP="005C03F6">
      <w:pPr>
        <w:spacing w:after="0"/>
        <w:ind w:firstLine="709"/>
        <w:jc w:val="both"/>
        <w:rPr>
          <w:rFonts w:ascii="Times New Roman" w:hAnsi="Times New Roman"/>
          <w:sz w:val="28"/>
          <w:szCs w:val="28"/>
        </w:rPr>
      </w:pPr>
      <w:r>
        <w:rPr>
          <w:rFonts w:ascii="Times New Roman" w:hAnsi="Times New Roman"/>
          <w:sz w:val="28"/>
          <w:szCs w:val="28"/>
        </w:rPr>
        <w:t>«</w:t>
      </w:r>
      <w:r w:rsidR="00FE5D8B" w:rsidRPr="00F55FD5">
        <w:rPr>
          <w:rFonts w:ascii="Times New Roman" w:hAnsi="Times New Roman"/>
          <w:sz w:val="28"/>
          <w:szCs w:val="28"/>
        </w:rPr>
        <w:t>1.2</w:t>
      </w:r>
      <w:r w:rsidR="00A802F5" w:rsidRPr="00F55FD5">
        <w:rPr>
          <w:rFonts w:ascii="Times New Roman" w:hAnsi="Times New Roman"/>
          <w:sz w:val="28"/>
          <w:szCs w:val="28"/>
        </w:rPr>
        <w:t xml:space="preserve">. </w:t>
      </w:r>
      <w:r w:rsidR="00255C0D" w:rsidRPr="00F55FD5">
        <w:rPr>
          <w:rFonts w:ascii="Times New Roman" w:hAnsi="Times New Roman"/>
          <w:sz w:val="28"/>
          <w:szCs w:val="28"/>
        </w:rPr>
        <w:t>Предложения о внесении изменений в правила землепользования и застройки в комиссию направляются:</w:t>
      </w:r>
    </w:p>
    <w:p w:rsidR="00255C0D" w:rsidRPr="00F55FD5" w:rsidRDefault="00255C0D" w:rsidP="005C03F6">
      <w:pPr>
        <w:pStyle w:val="a3"/>
        <w:spacing w:after="0"/>
        <w:ind w:left="0" w:firstLine="720"/>
        <w:jc w:val="both"/>
        <w:rPr>
          <w:rFonts w:ascii="Times New Roman" w:hAnsi="Times New Roman"/>
          <w:sz w:val="28"/>
          <w:szCs w:val="28"/>
        </w:rPr>
      </w:pPr>
      <w:r w:rsidRPr="00F55FD5">
        <w:rPr>
          <w:rFonts w:ascii="Times New Roman" w:hAnsi="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255C0D" w:rsidRPr="00F55FD5" w:rsidRDefault="00255C0D" w:rsidP="005C03F6">
      <w:pPr>
        <w:pStyle w:val="a3"/>
        <w:spacing w:after="0"/>
        <w:ind w:left="0" w:firstLine="720"/>
        <w:jc w:val="both"/>
        <w:rPr>
          <w:rFonts w:ascii="Times New Roman" w:hAnsi="Times New Roman"/>
          <w:sz w:val="28"/>
          <w:szCs w:val="28"/>
        </w:rPr>
      </w:pPr>
      <w:r w:rsidRPr="00F55FD5">
        <w:rPr>
          <w:rFonts w:ascii="Times New Roman" w:hAnsi="Times New Roman"/>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255C0D" w:rsidRPr="00F55FD5" w:rsidRDefault="00255C0D" w:rsidP="005C03F6">
      <w:pPr>
        <w:pStyle w:val="a3"/>
        <w:spacing w:after="0"/>
        <w:ind w:left="0" w:firstLine="720"/>
        <w:jc w:val="both"/>
        <w:rPr>
          <w:rFonts w:ascii="Times New Roman" w:hAnsi="Times New Roman"/>
          <w:sz w:val="28"/>
          <w:szCs w:val="28"/>
        </w:rPr>
      </w:pPr>
      <w:r w:rsidRPr="00F55FD5">
        <w:rPr>
          <w:rFonts w:ascii="Times New Roman" w:hAnsi="Times New Roman"/>
          <w:sz w:val="28"/>
          <w:szCs w:val="28"/>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255C0D" w:rsidRPr="00F55FD5" w:rsidRDefault="00255C0D" w:rsidP="005C03F6">
      <w:pPr>
        <w:pStyle w:val="a3"/>
        <w:spacing w:after="0"/>
        <w:ind w:left="0" w:firstLine="720"/>
        <w:jc w:val="both"/>
        <w:rPr>
          <w:rFonts w:ascii="Times New Roman" w:hAnsi="Times New Roman"/>
          <w:sz w:val="28"/>
          <w:szCs w:val="28"/>
        </w:rPr>
      </w:pPr>
      <w:r w:rsidRPr="00F55FD5">
        <w:rPr>
          <w:rFonts w:ascii="Times New Roman" w:hAnsi="Times New Roman"/>
          <w:sz w:val="28"/>
          <w:szCs w:val="28"/>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255C0D" w:rsidRPr="00F55FD5" w:rsidRDefault="00255C0D" w:rsidP="005C03F6">
      <w:pPr>
        <w:pStyle w:val="a3"/>
        <w:spacing w:after="0"/>
        <w:ind w:left="0" w:firstLine="709"/>
        <w:jc w:val="both"/>
        <w:rPr>
          <w:rFonts w:ascii="Times New Roman" w:hAnsi="Times New Roman"/>
          <w:sz w:val="28"/>
          <w:szCs w:val="28"/>
        </w:rPr>
      </w:pPr>
      <w:r w:rsidRPr="00F55FD5">
        <w:rPr>
          <w:rFonts w:ascii="Times New Roman" w:hAnsi="Times New Roman"/>
          <w:sz w:val="28"/>
          <w:szCs w:val="28"/>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255C0D" w:rsidRPr="00F55FD5" w:rsidRDefault="00255C0D" w:rsidP="005C03F6">
      <w:pPr>
        <w:pStyle w:val="a3"/>
        <w:spacing w:after="0"/>
        <w:ind w:left="0" w:firstLine="709"/>
        <w:jc w:val="both"/>
        <w:rPr>
          <w:rFonts w:ascii="Times New Roman" w:hAnsi="Times New Roman"/>
          <w:sz w:val="28"/>
          <w:szCs w:val="28"/>
        </w:rPr>
      </w:pPr>
      <w:r w:rsidRPr="00F55FD5">
        <w:rPr>
          <w:rFonts w:ascii="Times New Roman" w:hAnsi="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255C0D" w:rsidRPr="00F55FD5" w:rsidRDefault="00255C0D" w:rsidP="005C03F6">
      <w:pPr>
        <w:pStyle w:val="a3"/>
        <w:spacing w:after="0"/>
        <w:ind w:left="0" w:firstLine="709"/>
        <w:jc w:val="both"/>
        <w:rPr>
          <w:rFonts w:ascii="Times New Roman" w:hAnsi="Times New Roman"/>
          <w:sz w:val="28"/>
          <w:szCs w:val="28"/>
        </w:rPr>
      </w:pPr>
      <w:proofErr w:type="gramStart"/>
      <w:r w:rsidRPr="00F55FD5">
        <w:rPr>
          <w:rFonts w:ascii="Times New Roman" w:hAnsi="Times New Roman"/>
          <w:sz w:val="28"/>
          <w:szCs w:val="28"/>
        </w:rPr>
        <w:t xml:space="preserve">6) уполномоченным федеральным органом исполнительной власти или юридическим лицом, </w:t>
      </w:r>
      <w:r w:rsidRPr="00F55FD5">
        <w:rPr>
          <w:rFonts w:ascii="Times New Roman" w:eastAsia="Times New Roman" w:hAnsi="Times New Roman"/>
          <w:sz w:val="28"/>
          <w:szCs w:val="28"/>
        </w:rPr>
        <w:t>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w:t>
      </w:r>
      <w:r w:rsidRPr="00F55FD5">
        <w:rPr>
          <w:rFonts w:ascii="Times New Roman" w:hAnsi="Times New Roman"/>
          <w:sz w:val="28"/>
          <w:szCs w:val="28"/>
        </w:rPr>
        <w:t xml:space="preserve"> (далее - юридическое лицо, определенное Российской Федерацией);</w:t>
      </w:r>
      <w:proofErr w:type="gramEnd"/>
    </w:p>
    <w:p w:rsidR="00255C0D" w:rsidRPr="00F55FD5" w:rsidRDefault="00255C0D" w:rsidP="005C03F6">
      <w:pPr>
        <w:pStyle w:val="a3"/>
        <w:spacing w:after="0"/>
        <w:ind w:left="0" w:firstLine="709"/>
        <w:jc w:val="both"/>
        <w:rPr>
          <w:rFonts w:ascii="Times New Roman" w:hAnsi="Times New Roman"/>
          <w:sz w:val="28"/>
          <w:szCs w:val="28"/>
        </w:rPr>
      </w:pPr>
      <w:proofErr w:type="gramStart"/>
      <w:r w:rsidRPr="00F55FD5">
        <w:rPr>
          <w:rFonts w:ascii="Times New Roman" w:hAnsi="Times New Roman"/>
          <w:sz w:val="28"/>
          <w:szCs w:val="28"/>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w:t>
      </w:r>
      <w:proofErr w:type="gramEnd"/>
      <w:r w:rsidRPr="00F55FD5">
        <w:rPr>
          <w:rFonts w:ascii="Times New Roman" w:hAnsi="Times New Roman"/>
          <w:sz w:val="28"/>
          <w:szCs w:val="28"/>
        </w:rPr>
        <w:t xml:space="preserve">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255C0D" w:rsidRPr="00F55FD5" w:rsidRDefault="008711C6" w:rsidP="005C03F6">
      <w:pPr>
        <w:pStyle w:val="a3"/>
        <w:spacing w:after="0"/>
        <w:ind w:left="0" w:firstLine="720"/>
        <w:jc w:val="both"/>
        <w:rPr>
          <w:rFonts w:ascii="Times New Roman" w:hAnsi="Times New Roman"/>
          <w:sz w:val="28"/>
          <w:szCs w:val="28"/>
        </w:rPr>
      </w:pPr>
      <w:r w:rsidRPr="00F55FD5">
        <w:rPr>
          <w:rFonts w:ascii="Times New Roman" w:hAnsi="Times New Roman"/>
          <w:sz w:val="28"/>
          <w:szCs w:val="28"/>
        </w:rPr>
        <w:t>1.2.1.</w:t>
      </w:r>
      <w:r w:rsidR="00255C0D" w:rsidRPr="00F55FD5">
        <w:rPr>
          <w:rFonts w:ascii="Times New Roman" w:hAnsi="Times New Roman"/>
          <w:sz w:val="28"/>
          <w:szCs w:val="28"/>
        </w:rPr>
        <w:t xml:space="preserve"> В случае</w:t>
      </w:r>
      <w:proofErr w:type="gramStart"/>
      <w:r w:rsidR="00255C0D" w:rsidRPr="00F55FD5">
        <w:rPr>
          <w:rFonts w:ascii="Times New Roman" w:hAnsi="Times New Roman"/>
          <w:sz w:val="28"/>
          <w:szCs w:val="28"/>
        </w:rPr>
        <w:t>,</w:t>
      </w:r>
      <w:proofErr w:type="gramEnd"/>
      <w:r w:rsidR="00255C0D" w:rsidRPr="00F55FD5">
        <w:rPr>
          <w:rFonts w:ascii="Times New Roman" w:hAnsi="Times New Roman"/>
          <w:sz w:val="28"/>
          <w:szCs w:val="28"/>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w:t>
      </w:r>
      <w:r w:rsidR="00281F3B" w:rsidRPr="00F55FD5">
        <w:rPr>
          <w:rFonts w:ascii="Times New Roman" w:hAnsi="Times New Roman"/>
          <w:sz w:val="28"/>
          <w:szCs w:val="28"/>
        </w:rPr>
        <w:t xml:space="preserve">она направляют главе поселения, </w:t>
      </w:r>
      <w:r w:rsidR="00255C0D" w:rsidRPr="00F55FD5">
        <w:rPr>
          <w:rFonts w:ascii="Times New Roman" w:hAnsi="Times New Roman"/>
          <w:sz w:val="28"/>
          <w:szCs w:val="28"/>
        </w:rPr>
        <w:t>требование о внесении изменений в правила землепользования и застройки в целях обеспечения размещения указанных объектов.</w:t>
      </w:r>
    </w:p>
    <w:p w:rsidR="00255C0D" w:rsidRPr="00F55FD5" w:rsidRDefault="008711C6" w:rsidP="005C03F6">
      <w:pPr>
        <w:pStyle w:val="a3"/>
        <w:spacing w:after="0"/>
        <w:ind w:left="0" w:firstLine="720"/>
        <w:jc w:val="both"/>
        <w:rPr>
          <w:rFonts w:ascii="Times New Roman" w:hAnsi="Times New Roman"/>
          <w:sz w:val="28"/>
          <w:szCs w:val="28"/>
        </w:rPr>
      </w:pPr>
      <w:r w:rsidRPr="00F55FD5">
        <w:rPr>
          <w:rFonts w:ascii="Times New Roman" w:hAnsi="Times New Roman"/>
          <w:sz w:val="28"/>
          <w:szCs w:val="28"/>
        </w:rPr>
        <w:t>1.2.2</w:t>
      </w:r>
      <w:r w:rsidR="00281F3B" w:rsidRPr="00F55FD5">
        <w:rPr>
          <w:rFonts w:ascii="Times New Roman" w:hAnsi="Times New Roman"/>
          <w:sz w:val="28"/>
          <w:szCs w:val="28"/>
        </w:rPr>
        <w:t xml:space="preserve">. </w:t>
      </w:r>
      <w:r w:rsidR="00255C0D" w:rsidRPr="00F55FD5">
        <w:rPr>
          <w:rFonts w:ascii="Times New Roman" w:hAnsi="Times New Roman"/>
          <w:sz w:val="28"/>
          <w:szCs w:val="28"/>
        </w:rPr>
        <w:t>В случае, предусмотренном частью 3.1 статьи 31 Градостроительного Кодекса Российской Федерации, глава поселения, обеспечивают внесение изменений в правила землепользования и застройки в течение тридцати дней со дня получения указанного в части 3.1 статьи 31 Градостроительного Кодекса Российской Федерации требования.</w:t>
      </w:r>
    </w:p>
    <w:p w:rsidR="00255C0D" w:rsidRPr="00F55FD5" w:rsidRDefault="008711C6" w:rsidP="005C03F6">
      <w:pPr>
        <w:pStyle w:val="a3"/>
        <w:spacing w:after="0"/>
        <w:ind w:left="0" w:firstLine="709"/>
        <w:jc w:val="both"/>
        <w:rPr>
          <w:rFonts w:ascii="Times New Roman" w:hAnsi="Times New Roman"/>
          <w:sz w:val="28"/>
          <w:szCs w:val="28"/>
        </w:rPr>
      </w:pPr>
      <w:r w:rsidRPr="00F55FD5">
        <w:rPr>
          <w:rFonts w:ascii="Times New Roman" w:hAnsi="Times New Roman"/>
          <w:sz w:val="28"/>
          <w:szCs w:val="28"/>
        </w:rPr>
        <w:t>1.2.3.</w:t>
      </w:r>
      <w:r w:rsidR="00255C0D" w:rsidRPr="00F55FD5">
        <w:rPr>
          <w:rFonts w:ascii="Times New Roman" w:hAnsi="Times New Roman"/>
          <w:sz w:val="28"/>
          <w:szCs w:val="28"/>
        </w:rPr>
        <w:t xml:space="preserve"> </w:t>
      </w:r>
      <w:proofErr w:type="gramStart"/>
      <w:r w:rsidR="00255C0D" w:rsidRPr="00F55FD5">
        <w:rPr>
          <w:rFonts w:ascii="Times New Roman" w:hAnsi="Times New Roman"/>
          <w:sz w:val="28"/>
          <w:szCs w:val="28"/>
        </w:rPr>
        <w:t>В целях внесения изменений в правила землепользования и застройки в случаях, предусмотренных пунктами 3 - 5 части 2 и частью 3.1 статьи 31 ГК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w:t>
      </w:r>
      <w:proofErr w:type="gramEnd"/>
      <w:r w:rsidR="00255C0D" w:rsidRPr="00F55FD5">
        <w:rPr>
          <w:rFonts w:ascii="Times New Roman" w:hAnsi="Times New Roman"/>
          <w:sz w:val="28"/>
          <w:szCs w:val="28"/>
        </w:rPr>
        <w:t xml:space="preserve"> </w:t>
      </w:r>
      <w:proofErr w:type="gramStart"/>
      <w:r w:rsidR="00255C0D" w:rsidRPr="00F55FD5">
        <w:rPr>
          <w:rFonts w:ascii="Times New Roman" w:hAnsi="Times New Roman"/>
          <w:sz w:val="28"/>
          <w:szCs w:val="28"/>
        </w:rPr>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31 ГК РФ заключения комиссии не требуются.</w:t>
      </w:r>
      <w:proofErr w:type="gramEnd"/>
    </w:p>
    <w:p w:rsidR="00255C0D" w:rsidRPr="00F55FD5" w:rsidRDefault="008711C6" w:rsidP="005C03F6">
      <w:pPr>
        <w:pStyle w:val="a3"/>
        <w:spacing w:after="0"/>
        <w:ind w:left="0" w:firstLine="567"/>
        <w:jc w:val="both"/>
        <w:rPr>
          <w:rFonts w:ascii="Times New Roman" w:hAnsi="Times New Roman"/>
          <w:sz w:val="28"/>
          <w:szCs w:val="28"/>
        </w:rPr>
      </w:pPr>
      <w:r w:rsidRPr="00F55FD5">
        <w:rPr>
          <w:rFonts w:ascii="Times New Roman" w:hAnsi="Times New Roman"/>
          <w:sz w:val="28"/>
          <w:szCs w:val="28"/>
        </w:rPr>
        <w:t>1.2.4</w:t>
      </w:r>
      <w:r w:rsidR="00281F3B" w:rsidRPr="00F55FD5">
        <w:rPr>
          <w:rFonts w:ascii="Times New Roman" w:hAnsi="Times New Roman"/>
          <w:sz w:val="28"/>
          <w:szCs w:val="28"/>
        </w:rPr>
        <w:t>.</w:t>
      </w:r>
      <w:r w:rsidR="00255C0D" w:rsidRPr="00F55FD5">
        <w:rPr>
          <w:rFonts w:ascii="Times New Roman" w:hAnsi="Times New Roman"/>
          <w:sz w:val="28"/>
          <w:szCs w:val="28"/>
        </w:rPr>
        <w:t xml:space="preserve">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00255C0D" w:rsidRPr="00F55FD5">
        <w:rPr>
          <w:rFonts w:ascii="Times New Roman" w:hAnsi="Times New Roman"/>
          <w:sz w:val="28"/>
          <w:szCs w:val="28"/>
        </w:rPr>
        <w:t>позднее</w:t>
      </w:r>
      <w:proofErr w:type="gramEnd"/>
      <w:r w:rsidR="00255C0D" w:rsidRPr="00F55FD5">
        <w:rPr>
          <w:rFonts w:ascii="Times New Roman" w:hAnsi="Times New Roman"/>
          <w:sz w:val="28"/>
          <w:szCs w:val="28"/>
        </w:rPr>
        <w:t xml:space="preserve"> чем девяносто дней со дня утверждения проекта планировки территории в целях ее комплексного развития.</w:t>
      </w:r>
    </w:p>
    <w:p w:rsidR="00447A39" w:rsidRPr="00F55FD5" w:rsidRDefault="008711C6" w:rsidP="005C03F6">
      <w:pPr>
        <w:pStyle w:val="a3"/>
        <w:spacing w:after="0"/>
        <w:ind w:left="-142" w:firstLine="709"/>
        <w:jc w:val="both"/>
        <w:rPr>
          <w:rFonts w:ascii="Times New Roman" w:hAnsi="Times New Roman"/>
          <w:sz w:val="28"/>
          <w:szCs w:val="28"/>
        </w:rPr>
      </w:pPr>
      <w:r w:rsidRPr="00F55FD5">
        <w:rPr>
          <w:rFonts w:ascii="Times New Roman" w:hAnsi="Times New Roman"/>
          <w:sz w:val="28"/>
          <w:szCs w:val="28"/>
        </w:rPr>
        <w:t>1.2.5.</w:t>
      </w:r>
      <w:r w:rsidR="00281F3B" w:rsidRPr="00F55FD5">
        <w:rPr>
          <w:rFonts w:ascii="Times New Roman" w:hAnsi="Times New Roman"/>
          <w:sz w:val="28"/>
          <w:szCs w:val="28"/>
        </w:rPr>
        <w:t xml:space="preserve"> </w:t>
      </w:r>
      <w:r w:rsidR="00255C0D" w:rsidRPr="00F55FD5">
        <w:rPr>
          <w:rFonts w:ascii="Times New Roman" w:hAnsi="Times New Roman"/>
          <w:sz w:val="28"/>
          <w:szCs w:val="28"/>
        </w:rPr>
        <w:t>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roofErr w:type="gramStart"/>
      <w:r w:rsidR="00255C0D" w:rsidRPr="00F55FD5">
        <w:rPr>
          <w:rFonts w:ascii="Times New Roman" w:hAnsi="Times New Roman"/>
          <w:sz w:val="28"/>
          <w:szCs w:val="28"/>
        </w:rPr>
        <w:t>.</w:t>
      </w:r>
      <w:r w:rsidR="00AF6F97" w:rsidRPr="00F55FD5">
        <w:rPr>
          <w:rFonts w:ascii="Times New Roman" w:hAnsi="Times New Roman"/>
          <w:sz w:val="28"/>
          <w:szCs w:val="28"/>
        </w:rPr>
        <w:t>»;</w:t>
      </w:r>
    </w:p>
    <w:p w:rsidR="008711C6" w:rsidRPr="00F55FD5" w:rsidRDefault="008711C6" w:rsidP="005C03F6">
      <w:pPr>
        <w:pStyle w:val="a3"/>
        <w:spacing w:after="0"/>
        <w:ind w:left="0" w:firstLine="709"/>
        <w:jc w:val="both"/>
        <w:rPr>
          <w:rFonts w:ascii="Times New Roman" w:hAnsi="Times New Roman"/>
          <w:sz w:val="28"/>
          <w:szCs w:val="28"/>
        </w:rPr>
      </w:pPr>
      <w:proofErr w:type="gramEnd"/>
      <w:r w:rsidRPr="00F55FD5">
        <w:rPr>
          <w:rFonts w:ascii="Times New Roman" w:hAnsi="Times New Roman"/>
          <w:sz w:val="28"/>
          <w:szCs w:val="28"/>
        </w:rPr>
        <w:t xml:space="preserve"> </w:t>
      </w:r>
      <w:r w:rsidR="00C560E3" w:rsidRPr="00F55FD5">
        <w:rPr>
          <w:rFonts w:ascii="Times New Roman" w:hAnsi="Times New Roman"/>
          <w:sz w:val="28"/>
          <w:szCs w:val="28"/>
        </w:rPr>
        <w:t xml:space="preserve">29.  </w:t>
      </w:r>
      <w:r w:rsidR="0082633C" w:rsidRPr="00F55FD5">
        <w:rPr>
          <w:rFonts w:ascii="Times New Roman" w:hAnsi="Times New Roman"/>
          <w:sz w:val="28"/>
          <w:szCs w:val="28"/>
        </w:rPr>
        <w:t xml:space="preserve">Пункт 1.3. Главы 5 </w:t>
      </w:r>
      <w:r w:rsidR="00C560E3" w:rsidRPr="00F55FD5">
        <w:rPr>
          <w:rFonts w:ascii="Times New Roman" w:hAnsi="Times New Roman"/>
          <w:sz w:val="28"/>
          <w:szCs w:val="28"/>
        </w:rPr>
        <w:t xml:space="preserve">Части 1 </w:t>
      </w:r>
      <w:r w:rsidR="0082633C" w:rsidRPr="00F55FD5">
        <w:rPr>
          <w:rFonts w:ascii="Times New Roman" w:hAnsi="Times New Roman"/>
          <w:sz w:val="28"/>
          <w:szCs w:val="28"/>
        </w:rPr>
        <w:t>Правил изложить в следующей редакции:</w:t>
      </w:r>
    </w:p>
    <w:p w:rsidR="00AF6F97" w:rsidRPr="00F55FD5" w:rsidRDefault="00FE5D8B" w:rsidP="005C03F6">
      <w:pPr>
        <w:spacing w:after="0"/>
        <w:ind w:right="-82" w:firstLine="720"/>
        <w:jc w:val="both"/>
        <w:rPr>
          <w:rFonts w:ascii="Times New Roman" w:hAnsi="Times New Roman"/>
          <w:sz w:val="28"/>
          <w:szCs w:val="28"/>
        </w:rPr>
      </w:pPr>
      <w:r w:rsidRPr="00F55FD5">
        <w:rPr>
          <w:rFonts w:ascii="Times New Roman" w:hAnsi="Times New Roman"/>
          <w:sz w:val="28"/>
          <w:szCs w:val="28"/>
        </w:rPr>
        <w:t xml:space="preserve"> </w:t>
      </w:r>
      <w:r w:rsidR="008711C6" w:rsidRPr="00F55FD5">
        <w:rPr>
          <w:rFonts w:ascii="Times New Roman" w:hAnsi="Times New Roman"/>
          <w:sz w:val="28"/>
          <w:szCs w:val="28"/>
        </w:rPr>
        <w:t>«1.3</w:t>
      </w:r>
      <w:r w:rsidRPr="00F55FD5">
        <w:rPr>
          <w:rFonts w:ascii="Times New Roman" w:hAnsi="Times New Roman"/>
          <w:sz w:val="28"/>
          <w:szCs w:val="28"/>
        </w:rPr>
        <w:t xml:space="preserve">. </w:t>
      </w:r>
      <w:proofErr w:type="gramStart"/>
      <w:r w:rsidR="00AF6F97" w:rsidRPr="00F55FD5">
        <w:rPr>
          <w:rFonts w:ascii="Times New Roman" w:hAnsi="Times New Roman"/>
          <w:sz w:val="28"/>
          <w:szCs w:val="28"/>
        </w:rPr>
        <w:t xml:space="preserve">Комиссия в течение двадцати пяти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AF6F97" w:rsidRPr="00F55FD5">
        <w:rPr>
          <w:rFonts w:ascii="Times New Roman" w:hAnsi="Times New Roman"/>
          <w:bCs/>
          <w:sz w:val="28"/>
          <w:szCs w:val="28"/>
        </w:rPr>
        <w:t>администрации  муниципального образования</w:t>
      </w:r>
      <w:r w:rsidR="00AF6F97" w:rsidRPr="00F55FD5">
        <w:rPr>
          <w:rFonts w:ascii="Times New Roman" w:hAnsi="Times New Roman"/>
          <w:sz w:val="28"/>
          <w:szCs w:val="28"/>
        </w:rPr>
        <w:t xml:space="preserve"> Большекитякское сельское поселение. </w:t>
      </w:r>
      <w:proofErr w:type="gramEnd"/>
    </w:p>
    <w:p w:rsidR="0082633C" w:rsidRPr="00F55FD5" w:rsidRDefault="004D6EF2" w:rsidP="00F55FD5">
      <w:pPr>
        <w:spacing w:after="0"/>
        <w:ind w:right="-82" w:firstLine="720"/>
        <w:jc w:val="both"/>
        <w:rPr>
          <w:rFonts w:ascii="Times New Roman" w:hAnsi="Times New Roman"/>
          <w:sz w:val="28"/>
          <w:szCs w:val="28"/>
        </w:rPr>
      </w:pPr>
      <w:r w:rsidRPr="00F55FD5">
        <w:rPr>
          <w:rFonts w:ascii="Times New Roman" w:hAnsi="Times New Roman"/>
          <w:sz w:val="28"/>
          <w:szCs w:val="28"/>
        </w:rPr>
        <w:t xml:space="preserve"> </w:t>
      </w:r>
      <w:r w:rsidR="008711C6" w:rsidRPr="00F55FD5">
        <w:rPr>
          <w:rFonts w:ascii="Times New Roman" w:hAnsi="Times New Roman"/>
          <w:sz w:val="28"/>
          <w:szCs w:val="28"/>
        </w:rPr>
        <w:t>1.3.1.</w:t>
      </w:r>
      <w:r w:rsidR="00AF6F97" w:rsidRPr="00F55FD5">
        <w:rPr>
          <w:rFonts w:ascii="Times New Roman" w:hAnsi="Times New Roman"/>
          <w:sz w:val="28"/>
          <w:szCs w:val="28"/>
        </w:rPr>
        <w:t xml:space="preserve">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00AF6F97" w:rsidRPr="00F55FD5">
        <w:rPr>
          <w:rFonts w:ascii="Times New Roman" w:hAnsi="Times New Roman"/>
          <w:sz w:val="28"/>
          <w:szCs w:val="28"/>
        </w:rPr>
        <w:t>приаэродромной</w:t>
      </w:r>
      <w:proofErr w:type="spellEnd"/>
      <w:r w:rsidR="00AF6F97" w:rsidRPr="00F55FD5">
        <w:rPr>
          <w:rFonts w:ascii="Times New Roman" w:hAnsi="Times New Roman"/>
          <w:sz w:val="28"/>
          <w:szCs w:val="28"/>
        </w:rPr>
        <w:t xml:space="preserve"> территории, рассмотрению комиссией не подлеж</w:t>
      </w:r>
      <w:r w:rsidR="00F55FD5">
        <w:rPr>
          <w:rFonts w:ascii="Times New Roman" w:hAnsi="Times New Roman"/>
          <w:sz w:val="28"/>
          <w:szCs w:val="28"/>
        </w:rPr>
        <w:t>ит</w:t>
      </w:r>
      <w:proofErr w:type="gramStart"/>
      <w:r w:rsidR="00F55FD5">
        <w:rPr>
          <w:rFonts w:ascii="Times New Roman" w:hAnsi="Times New Roman"/>
          <w:sz w:val="28"/>
          <w:szCs w:val="28"/>
        </w:rPr>
        <w:t>.»;</w:t>
      </w:r>
      <w:proofErr w:type="gramEnd"/>
    </w:p>
    <w:p w:rsidR="00BB687B" w:rsidRPr="00F55FD5" w:rsidRDefault="004D6EF2" w:rsidP="005C03F6">
      <w:pPr>
        <w:spacing w:after="0"/>
        <w:ind w:right="-82" w:firstLine="720"/>
        <w:jc w:val="both"/>
        <w:rPr>
          <w:rFonts w:ascii="Times New Roman" w:hAnsi="Times New Roman"/>
          <w:sz w:val="28"/>
          <w:szCs w:val="28"/>
        </w:rPr>
      </w:pPr>
      <w:r w:rsidRPr="00F55FD5">
        <w:rPr>
          <w:rFonts w:ascii="Times New Roman" w:hAnsi="Times New Roman"/>
          <w:sz w:val="28"/>
          <w:szCs w:val="28"/>
        </w:rPr>
        <w:t xml:space="preserve"> </w:t>
      </w:r>
      <w:r w:rsidR="00C560E3" w:rsidRPr="00F55FD5">
        <w:rPr>
          <w:rFonts w:ascii="Times New Roman" w:hAnsi="Times New Roman"/>
          <w:sz w:val="28"/>
          <w:szCs w:val="28"/>
        </w:rPr>
        <w:t xml:space="preserve">30.  </w:t>
      </w:r>
      <w:r w:rsidR="0082633C" w:rsidRPr="00F55FD5">
        <w:rPr>
          <w:rFonts w:ascii="Times New Roman" w:hAnsi="Times New Roman"/>
          <w:sz w:val="28"/>
          <w:szCs w:val="28"/>
        </w:rPr>
        <w:t xml:space="preserve">Пункт 1.4. Главы 5 </w:t>
      </w:r>
      <w:r w:rsidR="00C560E3" w:rsidRPr="00F55FD5">
        <w:rPr>
          <w:rFonts w:ascii="Times New Roman" w:hAnsi="Times New Roman"/>
          <w:sz w:val="28"/>
          <w:szCs w:val="28"/>
        </w:rPr>
        <w:t xml:space="preserve">Части 1 </w:t>
      </w:r>
      <w:r w:rsidR="0082633C" w:rsidRPr="00F55FD5">
        <w:rPr>
          <w:rFonts w:ascii="Times New Roman" w:hAnsi="Times New Roman"/>
          <w:sz w:val="28"/>
          <w:szCs w:val="28"/>
        </w:rPr>
        <w:t>Правил изложить в следующей редакции:</w:t>
      </w:r>
    </w:p>
    <w:p w:rsidR="00BB687B" w:rsidRPr="00F55FD5" w:rsidRDefault="0082633C" w:rsidP="005C03F6">
      <w:pPr>
        <w:spacing w:after="0"/>
        <w:ind w:right="-82" w:firstLine="709"/>
        <w:jc w:val="both"/>
        <w:rPr>
          <w:rFonts w:ascii="Times New Roman" w:hAnsi="Times New Roman"/>
          <w:sz w:val="28"/>
          <w:szCs w:val="28"/>
        </w:rPr>
      </w:pPr>
      <w:r w:rsidRPr="00F55FD5">
        <w:rPr>
          <w:rFonts w:ascii="Times New Roman" w:hAnsi="Times New Roman"/>
          <w:sz w:val="28"/>
          <w:szCs w:val="28"/>
        </w:rPr>
        <w:t>«1.4</w:t>
      </w:r>
      <w:r w:rsidR="00FE5D8B" w:rsidRPr="00F55FD5">
        <w:rPr>
          <w:rFonts w:ascii="Times New Roman" w:hAnsi="Times New Roman"/>
          <w:sz w:val="28"/>
          <w:szCs w:val="28"/>
        </w:rPr>
        <w:t>.</w:t>
      </w:r>
      <w:r w:rsidR="00BB687B" w:rsidRPr="00F55FD5">
        <w:rPr>
          <w:rFonts w:ascii="Times New Roman" w:hAnsi="Times New Roman"/>
          <w:sz w:val="28"/>
          <w:szCs w:val="28"/>
        </w:rPr>
        <w:t xml:space="preserve"> Глава </w:t>
      </w:r>
      <w:r w:rsidR="00BB687B" w:rsidRPr="00F55FD5">
        <w:rPr>
          <w:rFonts w:ascii="Times New Roman" w:hAnsi="Times New Roman"/>
          <w:bCs/>
          <w:sz w:val="28"/>
          <w:szCs w:val="28"/>
        </w:rPr>
        <w:t>администрации  муниципального образования</w:t>
      </w:r>
      <w:r w:rsidR="00BB687B" w:rsidRPr="00F55FD5">
        <w:rPr>
          <w:rFonts w:ascii="Times New Roman" w:hAnsi="Times New Roman"/>
          <w:sz w:val="28"/>
          <w:szCs w:val="28"/>
        </w:rPr>
        <w:t xml:space="preserve"> Большекитякское сельское поселение</w:t>
      </w:r>
      <w:r w:rsidR="00BB687B" w:rsidRPr="00F55FD5">
        <w:rPr>
          <w:rFonts w:ascii="Times New Roman" w:hAnsi="Times New Roman"/>
          <w:bCs/>
          <w:sz w:val="28"/>
          <w:szCs w:val="28"/>
        </w:rPr>
        <w:t xml:space="preserve"> </w:t>
      </w:r>
      <w:r w:rsidR="00BB687B" w:rsidRPr="00F55FD5">
        <w:rPr>
          <w:rFonts w:ascii="Times New Roman" w:hAnsi="Times New Roman"/>
          <w:sz w:val="28"/>
          <w:szCs w:val="28"/>
        </w:rPr>
        <w:t>с учетом рекомендаций, содержащихся в заключение Комиссии, в течение двадцати пяти дней принимает решение о подготовке проекта изменения Правил или об отклонении предложения о внесении изменения в Правила с указанием причин отклонения и направляет ко</w:t>
      </w:r>
      <w:r w:rsidR="00F55FD5">
        <w:rPr>
          <w:rFonts w:ascii="Times New Roman" w:hAnsi="Times New Roman"/>
          <w:sz w:val="28"/>
          <w:szCs w:val="28"/>
        </w:rPr>
        <w:t>пию такого решения заявителям</w:t>
      </w:r>
      <w:proofErr w:type="gramStart"/>
      <w:r w:rsidR="00F55FD5">
        <w:rPr>
          <w:rFonts w:ascii="Times New Roman" w:hAnsi="Times New Roman"/>
          <w:sz w:val="28"/>
          <w:szCs w:val="28"/>
        </w:rPr>
        <w:t>.»;</w:t>
      </w:r>
      <w:proofErr w:type="gramEnd"/>
    </w:p>
    <w:p w:rsidR="00EC4C3C" w:rsidRPr="00F55FD5" w:rsidRDefault="00447A39" w:rsidP="005C03F6">
      <w:pPr>
        <w:spacing w:after="0"/>
        <w:jc w:val="both"/>
        <w:rPr>
          <w:rFonts w:ascii="Times New Roman" w:hAnsi="Times New Roman"/>
          <w:sz w:val="28"/>
          <w:szCs w:val="28"/>
        </w:rPr>
      </w:pPr>
      <w:r w:rsidRPr="00F55FD5">
        <w:rPr>
          <w:rFonts w:ascii="Times New Roman" w:hAnsi="Times New Roman"/>
          <w:sz w:val="28"/>
          <w:szCs w:val="28"/>
        </w:rPr>
        <w:t xml:space="preserve">         </w:t>
      </w:r>
      <w:r w:rsidR="00C560E3" w:rsidRPr="00F55FD5">
        <w:rPr>
          <w:rFonts w:ascii="Times New Roman" w:hAnsi="Times New Roman"/>
          <w:sz w:val="28"/>
          <w:szCs w:val="28"/>
        </w:rPr>
        <w:t xml:space="preserve">31.  </w:t>
      </w:r>
      <w:r w:rsidR="00EC4C3C" w:rsidRPr="00F55FD5">
        <w:rPr>
          <w:rFonts w:ascii="Times New Roman" w:hAnsi="Times New Roman"/>
          <w:sz w:val="28"/>
          <w:szCs w:val="28"/>
        </w:rPr>
        <w:t xml:space="preserve">Пункт 1.9. Главы 5 </w:t>
      </w:r>
      <w:r w:rsidR="00C560E3" w:rsidRPr="00F55FD5">
        <w:rPr>
          <w:rFonts w:ascii="Times New Roman" w:hAnsi="Times New Roman"/>
          <w:sz w:val="28"/>
          <w:szCs w:val="28"/>
        </w:rPr>
        <w:t>Части 1</w:t>
      </w:r>
      <w:r w:rsidR="00EC4C3C" w:rsidRPr="00F55FD5">
        <w:rPr>
          <w:rFonts w:ascii="Times New Roman" w:hAnsi="Times New Roman"/>
          <w:sz w:val="28"/>
          <w:szCs w:val="28"/>
        </w:rPr>
        <w:t>Правил изложить в следующей редакции:</w:t>
      </w:r>
    </w:p>
    <w:p w:rsidR="005C03F6" w:rsidRPr="00F55FD5" w:rsidRDefault="004D6EF2" w:rsidP="005C03F6">
      <w:pPr>
        <w:pStyle w:val="pboth"/>
        <w:shd w:val="clear" w:color="auto" w:fill="FFFFFF"/>
        <w:spacing w:before="0" w:beforeAutospacing="0" w:after="120" w:afterAutospacing="0" w:line="276" w:lineRule="auto"/>
        <w:rPr>
          <w:sz w:val="28"/>
          <w:szCs w:val="28"/>
        </w:rPr>
      </w:pPr>
      <w:r w:rsidRPr="00F55FD5">
        <w:rPr>
          <w:sz w:val="28"/>
          <w:szCs w:val="28"/>
        </w:rPr>
        <w:t xml:space="preserve">         </w:t>
      </w:r>
      <w:r w:rsidR="005C03F6" w:rsidRPr="00F55FD5">
        <w:rPr>
          <w:bCs/>
          <w:sz w:val="28"/>
          <w:szCs w:val="28"/>
        </w:rPr>
        <w:t xml:space="preserve">«1.9. </w:t>
      </w:r>
      <w:r w:rsidR="005C03F6" w:rsidRPr="00F55FD5">
        <w:rPr>
          <w:sz w:val="28"/>
          <w:szCs w:val="28"/>
        </w:rPr>
        <w:t>Оповещение о начале общественных обсуждений или публичных слушаний должно содержать:</w:t>
      </w:r>
    </w:p>
    <w:p w:rsidR="005C03F6" w:rsidRPr="00F55FD5" w:rsidRDefault="005C03F6" w:rsidP="005C03F6">
      <w:pPr>
        <w:pStyle w:val="pboth"/>
        <w:shd w:val="clear" w:color="auto" w:fill="FFFFFF"/>
        <w:spacing w:before="0" w:beforeAutospacing="0" w:after="0" w:afterAutospacing="0" w:line="276" w:lineRule="auto"/>
        <w:jc w:val="both"/>
        <w:rPr>
          <w:sz w:val="28"/>
          <w:szCs w:val="28"/>
        </w:rPr>
      </w:pPr>
      <w:bookmarkStart w:id="0" w:name="002122"/>
      <w:bookmarkEnd w:id="0"/>
      <w:r w:rsidRPr="00F55FD5">
        <w:rPr>
          <w:sz w:val="28"/>
          <w:szCs w:val="28"/>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5C03F6" w:rsidRPr="00F55FD5" w:rsidRDefault="005C03F6" w:rsidP="005C03F6">
      <w:pPr>
        <w:pStyle w:val="pboth"/>
        <w:shd w:val="clear" w:color="auto" w:fill="FFFFFF"/>
        <w:spacing w:before="0" w:beforeAutospacing="0" w:after="0" w:afterAutospacing="0" w:line="276" w:lineRule="auto"/>
        <w:jc w:val="both"/>
        <w:rPr>
          <w:sz w:val="28"/>
          <w:szCs w:val="28"/>
        </w:rPr>
      </w:pPr>
      <w:bookmarkStart w:id="1" w:name="002123"/>
      <w:bookmarkEnd w:id="1"/>
      <w:r w:rsidRPr="00F55FD5">
        <w:rPr>
          <w:sz w:val="28"/>
          <w:szCs w:val="28"/>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5C03F6" w:rsidRPr="00F55FD5" w:rsidRDefault="005C03F6" w:rsidP="005C03F6">
      <w:pPr>
        <w:pStyle w:val="pboth"/>
        <w:shd w:val="clear" w:color="auto" w:fill="FFFFFF"/>
        <w:spacing w:before="0" w:beforeAutospacing="0" w:after="0" w:afterAutospacing="0" w:line="276" w:lineRule="auto"/>
        <w:jc w:val="both"/>
        <w:rPr>
          <w:sz w:val="28"/>
          <w:szCs w:val="28"/>
        </w:rPr>
      </w:pPr>
      <w:bookmarkStart w:id="2" w:name="002124"/>
      <w:bookmarkEnd w:id="2"/>
      <w:r w:rsidRPr="00F55FD5">
        <w:rPr>
          <w:sz w:val="28"/>
          <w:szCs w:val="28"/>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5C03F6" w:rsidRPr="00F55FD5" w:rsidRDefault="005C03F6" w:rsidP="005C03F6">
      <w:pPr>
        <w:pStyle w:val="pboth"/>
        <w:shd w:val="clear" w:color="auto" w:fill="FFFFFF"/>
        <w:spacing w:before="0" w:beforeAutospacing="0" w:after="0" w:afterAutospacing="0" w:line="276" w:lineRule="auto"/>
        <w:jc w:val="both"/>
        <w:rPr>
          <w:sz w:val="28"/>
          <w:szCs w:val="28"/>
        </w:rPr>
      </w:pPr>
      <w:bookmarkStart w:id="3" w:name="002125"/>
      <w:bookmarkEnd w:id="3"/>
      <w:r w:rsidRPr="00F55FD5">
        <w:rPr>
          <w:sz w:val="28"/>
          <w:szCs w:val="28"/>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roofErr w:type="gramStart"/>
      <w:r w:rsidRPr="00F55FD5">
        <w:rPr>
          <w:sz w:val="28"/>
          <w:szCs w:val="28"/>
        </w:rPr>
        <w:t>.»</w:t>
      </w:r>
      <w:r w:rsidR="00F55FD5">
        <w:rPr>
          <w:sz w:val="28"/>
          <w:szCs w:val="28"/>
        </w:rPr>
        <w:t>;</w:t>
      </w:r>
      <w:proofErr w:type="gramEnd"/>
    </w:p>
    <w:p w:rsidR="005D6459" w:rsidRPr="00F55FD5" w:rsidRDefault="00EC4C3C" w:rsidP="005C03F6">
      <w:pPr>
        <w:spacing w:after="0"/>
        <w:jc w:val="both"/>
        <w:rPr>
          <w:rFonts w:ascii="Times New Roman" w:hAnsi="Times New Roman"/>
          <w:sz w:val="28"/>
          <w:szCs w:val="28"/>
        </w:rPr>
      </w:pPr>
      <w:r w:rsidRPr="00F55FD5">
        <w:rPr>
          <w:rFonts w:ascii="Times New Roman" w:hAnsi="Times New Roman"/>
          <w:sz w:val="28"/>
          <w:szCs w:val="28"/>
        </w:rPr>
        <w:t xml:space="preserve">       </w:t>
      </w:r>
      <w:r w:rsidR="004D6EF2" w:rsidRPr="00F55FD5">
        <w:rPr>
          <w:rFonts w:ascii="Times New Roman" w:hAnsi="Times New Roman"/>
          <w:sz w:val="28"/>
          <w:szCs w:val="28"/>
        </w:rPr>
        <w:t xml:space="preserve"> </w:t>
      </w:r>
      <w:r w:rsidRPr="00F55FD5">
        <w:rPr>
          <w:rFonts w:ascii="Times New Roman" w:hAnsi="Times New Roman"/>
          <w:sz w:val="28"/>
          <w:szCs w:val="28"/>
        </w:rPr>
        <w:t xml:space="preserve">  </w:t>
      </w:r>
      <w:r w:rsidR="00C560E3" w:rsidRPr="00F55FD5">
        <w:rPr>
          <w:rFonts w:ascii="Times New Roman" w:hAnsi="Times New Roman"/>
          <w:sz w:val="28"/>
          <w:szCs w:val="28"/>
        </w:rPr>
        <w:t xml:space="preserve">32.  </w:t>
      </w:r>
      <w:r w:rsidR="005D6459" w:rsidRPr="00F55FD5">
        <w:rPr>
          <w:rFonts w:ascii="Times New Roman" w:hAnsi="Times New Roman"/>
          <w:sz w:val="28"/>
          <w:szCs w:val="28"/>
        </w:rPr>
        <w:t>Пункт 1.10</w:t>
      </w:r>
      <w:r w:rsidR="00BB687B" w:rsidRPr="00F55FD5">
        <w:rPr>
          <w:rFonts w:ascii="Times New Roman" w:hAnsi="Times New Roman"/>
          <w:sz w:val="28"/>
          <w:szCs w:val="28"/>
        </w:rPr>
        <w:t xml:space="preserve"> Г</w:t>
      </w:r>
      <w:r w:rsidR="0082633C" w:rsidRPr="00F55FD5">
        <w:rPr>
          <w:rFonts w:ascii="Times New Roman" w:hAnsi="Times New Roman"/>
          <w:sz w:val="28"/>
          <w:szCs w:val="28"/>
        </w:rPr>
        <w:t>лавы 5</w:t>
      </w:r>
      <w:r w:rsidR="00C560E3" w:rsidRPr="00F55FD5">
        <w:rPr>
          <w:rFonts w:ascii="Times New Roman" w:hAnsi="Times New Roman"/>
          <w:sz w:val="28"/>
          <w:szCs w:val="28"/>
        </w:rPr>
        <w:t xml:space="preserve"> Части 1</w:t>
      </w:r>
      <w:r w:rsidR="0082633C" w:rsidRPr="00F55FD5">
        <w:rPr>
          <w:rFonts w:ascii="Times New Roman" w:hAnsi="Times New Roman"/>
          <w:sz w:val="28"/>
          <w:szCs w:val="28"/>
        </w:rPr>
        <w:t xml:space="preserve"> Правил изложить в следу</w:t>
      </w:r>
      <w:r w:rsidRPr="00F55FD5">
        <w:rPr>
          <w:rFonts w:ascii="Times New Roman" w:hAnsi="Times New Roman"/>
          <w:sz w:val="28"/>
          <w:szCs w:val="28"/>
        </w:rPr>
        <w:t>ю</w:t>
      </w:r>
      <w:r w:rsidR="0082633C" w:rsidRPr="00F55FD5">
        <w:rPr>
          <w:rFonts w:ascii="Times New Roman" w:hAnsi="Times New Roman"/>
          <w:sz w:val="28"/>
          <w:szCs w:val="28"/>
        </w:rPr>
        <w:t>щей</w:t>
      </w:r>
      <w:r w:rsidR="005D6459" w:rsidRPr="00F55FD5">
        <w:rPr>
          <w:rFonts w:ascii="Times New Roman" w:hAnsi="Times New Roman"/>
          <w:sz w:val="28"/>
          <w:szCs w:val="28"/>
        </w:rPr>
        <w:t xml:space="preserve"> редакции:</w:t>
      </w:r>
    </w:p>
    <w:p w:rsidR="005D6459" w:rsidRPr="00F55FD5" w:rsidRDefault="00BB687B" w:rsidP="005C03F6">
      <w:pPr>
        <w:spacing w:after="0"/>
        <w:ind w:right="-81" w:firstLine="709"/>
        <w:jc w:val="both"/>
        <w:rPr>
          <w:rFonts w:ascii="Times New Roman" w:hAnsi="Times New Roman"/>
          <w:bCs/>
          <w:sz w:val="28"/>
          <w:szCs w:val="28"/>
        </w:rPr>
      </w:pPr>
      <w:r w:rsidRPr="00F55FD5">
        <w:rPr>
          <w:rFonts w:ascii="Times New Roman" w:hAnsi="Times New Roman"/>
          <w:sz w:val="28"/>
          <w:szCs w:val="28"/>
        </w:rPr>
        <w:t>«1.10</w:t>
      </w:r>
      <w:r w:rsidR="005D6459" w:rsidRPr="00F55FD5">
        <w:rPr>
          <w:rFonts w:ascii="Times New Roman" w:hAnsi="Times New Roman"/>
          <w:sz w:val="28"/>
          <w:szCs w:val="28"/>
        </w:rPr>
        <w:t xml:space="preserve">. </w:t>
      </w:r>
      <w:r w:rsidR="005D6459" w:rsidRPr="00F55FD5">
        <w:rPr>
          <w:rFonts w:ascii="Times New Roman" w:hAnsi="Times New Roman"/>
          <w:bCs/>
          <w:sz w:val="28"/>
          <w:szCs w:val="28"/>
        </w:rPr>
        <w:t xml:space="preserve">Публичные слушания или общественные обсуждения </w:t>
      </w:r>
      <w:r w:rsidR="005D6459" w:rsidRPr="00F55FD5">
        <w:rPr>
          <w:rFonts w:ascii="Times New Roman" w:hAnsi="Times New Roman"/>
          <w:sz w:val="28"/>
          <w:szCs w:val="28"/>
        </w:rPr>
        <w:t>по проекту изменения Правил</w:t>
      </w:r>
      <w:r w:rsidR="005D6459" w:rsidRPr="00F55FD5">
        <w:rPr>
          <w:rFonts w:ascii="Times New Roman" w:hAnsi="Times New Roman"/>
          <w:bCs/>
          <w:sz w:val="28"/>
          <w:szCs w:val="28"/>
        </w:rPr>
        <w:t xml:space="preserve"> проводятся в соответствии с положением о порядке проведения публичных слушаний в муниципальном образовании</w:t>
      </w:r>
      <w:r w:rsidR="00447A39" w:rsidRPr="00F55FD5">
        <w:rPr>
          <w:rFonts w:ascii="Times New Roman" w:hAnsi="Times New Roman"/>
          <w:sz w:val="28"/>
          <w:szCs w:val="28"/>
        </w:rPr>
        <w:t xml:space="preserve"> Большекитякское </w:t>
      </w:r>
      <w:r w:rsidR="005D6459" w:rsidRPr="00F55FD5">
        <w:rPr>
          <w:rFonts w:ascii="Times New Roman" w:hAnsi="Times New Roman"/>
          <w:sz w:val="28"/>
          <w:szCs w:val="28"/>
        </w:rPr>
        <w:t xml:space="preserve"> сельское поселение</w:t>
      </w:r>
      <w:proofErr w:type="gramStart"/>
      <w:r w:rsidR="005D6459" w:rsidRPr="00F55FD5">
        <w:rPr>
          <w:rFonts w:ascii="Times New Roman" w:hAnsi="Times New Roman"/>
          <w:bCs/>
          <w:sz w:val="28"/>
          <w:szCs w:val="28"/>
        </w:rPr>
        <w:t>.</w:t>
      </w:r>
      <w:r w:rsidR="00F55FD5">
        <w:rPr>
          <w:rFonts w:ascii="Times New Roman" w:hAnsi="Times New Roman"/>
          <w:bCs/>
          <w:sz w:val="28"/>
          <w:szCs w:val="28"/>
        </w:rPr>
        <w:t>»;</w:t>
      </w:r>
    </w:p>
    <w:p w:rsidR="005D6459" w:rsidRPr="00F55FD5" w:rsidRDefault="00C560E3" w:rsidP="005C03F6">
      <w:pPr>
        <w:spacing w:after="0"/>
        <w:ind w:firstLine="709"/>
        <w:jc w:val="both"/>
        <w:rPr>
          <w:rFonts w:ascii="Times New Roman" w:hAnsi="Times New Roman"/>
          <w:sz w:val="28"/>
          <w:szCs w:val="28"/>
        </w:rPr>
      </w:pPr>
      <w:proofErr w:type="gramEnd"/>
      <w:r w:rsidRPr="00F55FD5">
        <w:rPr>
          <w:rFonts w:ascii="Times New Roman" w:hAnsi="Times New Roman"/>
          <w:sz w:val="28"/>
          <w:szCs w:val="28"/>
        </w:rPr>
        <w:t xml:space="preserve">33.  </w:t>
      </w:r>
      <w:r w:rsidR="005D6459" w:rsidRPr="00F55FD5">
        <w:rPr>
          <w:rFonts w:ascii="Times New Roman" w:hAnsi="Times New Roman"/>
          <w:sz w:val="28"/>
          <w:szCs w:val="28"/>
        </w:rPr>
        <w:t>Пункт 1.11</w:t>
      </w:r>
      <w:r w:rsidR="00EC4C3C" w:rsidRPr="00F55FD5">
        <w:rPr>
          <w:rFonts w:ascii="Times New Roman" w:hAnsi="Times New Roman"/>
          <w:sz w:val="28"/>
          <w:szCs w:val="28"/>
        </w:rPr>
        <w:t>.</w:t>
      </w:r>
      <w:r w:rsidR="005D6459" w:rsidRPr="00F55FD5">
        <w:rPr>
          <w:rFonts w:ascii="Times New Roman" w:hAnsi="Times New Roman"/>
          <w:sz w:val="28"/>
          <w:szCs w:val="28"/>
        </w:rPr>
        <w:t xml:space="preserve"> </w:t>
      </w:r>
      <w:r w:rsidR="00EC4C3C" w:rsidRPr="00F55FD5">
        <w:rPr>
          <w:rFonts w:ascii="Times New Roman" w:hAnsi="Times New Roman"/>
          <w:sz w:val="28"/>
          <w:szCs w:val="28"/>
        </w:rPr>
        <w:t>Г</w:t>
      </w:r>
      <w:r w:rsidR="0082633C" w:rsidRPr="00F55FD5">
        <w:rPr>
          <w:rFonts w:ascii="Times New Roman" w:hAnsi="Times New Roman"/>
          <w:sz w:val="28"/>
          <w:szCs w:val="28"/>
        </w:rPr>
        <w:t xml:space="preserve">лавы 5 </w:t>
      </w:r>
      <w:r w:rsidRPr="00F55FD5">
        <w:rPr>
          <w:rFonts w:ascii="Times New Roman" w:hAnsi="Times New Roman"/>
          <w:sz w:val="28"/>
          <w:szCs w:val="28"/>
        </w:rPr>
        <w:t>Части 1</w:t>
      </w:r>
      <w:r w:rsidR="0082633C" w:rsidRPr="00F55FD5">
        <w:rPr>
          <w:rFonts w:ascii="Times New Roman" w:hAnsi="Times New Roman"/>
          <w:sz w:val="28"/>
          <w:szCs w:val="28"/>
        </w:rPr>
        <w:t>Правил изложить в следу</w:t>
      </w:r>
      <w:r w:rsidR="00EC4C3C" w:rsidRPr="00F55FD5">
        <w:rPr>
          <w:rFonts w:ascii="Times New Roman" w:hAnsi="Times New Roman"/>
          <w:sz w:val="28"/>
          <w:szCs w:val="28"/>
        </w:rPr>
        <w:t>ю</w:t>
      </w:r>
      <w:r w:rsidR="0082633C" w:rsidRPr="00F55FD5">
        <w:rPr>
          <w:rFonts w:ascii="Times New Roman" w:hAnsi="Times New Roman"/>
          <w:sz w:val="28"/>
          <w:szCs w:val="28"/>
        </w:rPr>
        <w:t xml:space="preserve">щей </w:t>
      </w:r>
      <w:r w:rsidR="005D6459" w:rsidRPr="00F55FD5">
        <w:rPr>
          <w:rFonts w:ascii="Times New Roman" w:hAnsi="Times New Roman"/>
          <w:sz w:val="28"/>
          <w:szCs w:val="28"/>
        </w:rPr>
        <w:t>редакции:</w:t>
      </w:r>
    </w:p>
    <w:p w:rsidR="005D6459" w:rsidRPr="00F55FD5" w:rsidRDefault="005D6459" w:rsidP="005C03F6">
      <w:pPr>
        <w:spacing w:after="0"/>
        <w:ind w:firstLine="709"/>
        <w:jc w:val="both"/>
        <w:rPr>
          <w:rFonts w:ascii="Times New Roman" w:hAnsi="Times New Roman"/>
          <w:sz w:val="28"/>
          <w:szCs w:val="28"/>
        </w:rPr>
      </w:pPr>
      <w:r w:rsidRPr="00F55FD5">
        <w:rPr>
          <w:rFonts w:ascii="Times New Roman" w:hAnsi="Times New Roman"/>
          <w:sz w:val="28"/>
          <w:szCs w:val="28"/>
        </w:rPr>
        <w:t xml:space="preserve">«1.11.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w:t>
      </w:r>
      <w:r w:rsidR="00F55FD5">
        <w:rPr>
          <w:rFonts w:ascii="Times New Roman" w:hAnsi="Times New Roman"/>
          <w:sz w:val="28"/>
          <w:szCs w:val="28"/>
        </w:rPr>
        <w:t>такого проекта</w:t>
      </w:r>
      <w:proofErr w:type="gramStart"/>
      <w:r w:rsidR="00F55FD5">
        <w:rPr>
          <w:rFonts w:ascii="Times New Roman" w:hAnsi="Times New Roman"/>
          <w:sz w:val="28"/>
          <w:szCs w:val="28"/>
        </w:rPr>
        <w:t>.»;</w:t>
      </w:r>
      <w:proofErr w:type="gramEnd"/>
    </w:p>
    <w:p w:rsidR="005D6459" w:rsidRPr="00F55FD5" w:rsidRDefault="00C560E3" w:rsidP="005C03F6">
      <w:pPr>
        <w:spacing w:after="0"/>
        <w:ind w:firstLine="709"/>
        <w:jc w:val="both"/>
        <w:rPr>
          <w:rFonts w:ascii="Times New Roman" w:hAnsi="Times New Roman"/>
          <w:sz w:val="28"/>
          <w:szCs w:val="28"/>
        </w:rPr>
      </w:pPr>
      <w:r w:rsidRPr="00F55FD5">
        <w:rPr>
          <w:rFonts w:ascii="Times New Roman" w:hAnsi="Times New Roman"/>
          <w:sz w:val="28"/>
          <w:szCs w:val="28"/>
        </w:rPr>
        <w:t xml:space="preserve">34.  </w:t>
      </w:r>
      <w:r w:rsidR="005D6459" w:rsidRPr="00F55FD5">
        <w:rPr>
          <w:rFonts w:ascii="Times New Roman" w:hAnsi="Times New Roman"/>
          <w:sz w:val="28"/>
          <w:szCs w:val="28"/>
        </w:rPr>
        <w:t>Пункт 1.12</w:t>
      </w:r>
      <w:r w:rsidR="00EC4C3C" w:rsidRPr="00F55FD5">
        <w:rPr>
          <w:rFonts w:ascii="Times New Roman" w:hAnsi="Times New Roman"/>
          <w:sz w:val="28"/>
          <w:szCs w:val="28"/>
        </w:rPr>
        <w:t>.</w:t>
      </w:r>
      <w:r w:rsidR="005D6459" w:rsidRPr="00F55FD5">
        <w:rPr>
          <w:rFonts w:ascii="Times New Roman" w:hAnsi="Times New Roman"/>
          <w:sz w:val="28"/>
          <w:szCs w:val="28"/>
        </w:rPr>
        <w:t xml:space="preserve"> </w:t>
      </w:r>
      <w:r w:rsidR="00EC4C3C" w:rsidRPr="00F55FD5">
        <w:rPr>
          <w:rFonts w:ascii="Times New Roman" w:hAnsi="Times New Roman"/>
          <w:sz w:val="28"/>
          <w:szCs w:val="28"/>
        </w:rPr>
        <w:t>Г</w:t>
      </w:r>
      <w:r w:rsidR="0082633C" w:rsidRPr="00F55FD5">
        <w:rPr>
          <w:rFonts w:ascii="Times New Roman" w:hAnsi="Times New Roman"/>
          <w:sz w:val="28"/>
          <w:szCs w:val="28"/>
        </w:rPr>
        <w:t xml:space="preserve">лавы 5 </w:t>
      </w:r>
      <w:r w:rsidRPr="00F55FD5">
        <w:rPr>
          <w:rFonts w:ascii="Times New Roman" w:hAnsi="Times New Roman"/>
          <w:sz w:val="28"/>
          <w:szCs w:val="28"/>
        </w:rPr>
        <w:t xml:space="preserve">Части 1 </w:t>
      </w:r>
      <w:r w:rsidR="0082633C" w:rsidRPr="00F55FD5">
        <w:rPr>
          <w:rFonts w:ascii="Times New Roman" w:hAnsi="Times New Roman"/>
          <w:sz w:val="28"/>
          <w:szCs w:val="28"/>
        </w:rPr>
        <w:t xml:space="preserve">Правил изложить в следующей </w:t>
      </w:r>
      <w:r w:rsidR="005D6459" w:rsidRPr="00F55FD5">
        <w:rPr>
          <w:rFonts w:ascii="Times New Roman" w:hAnsi="Times New Roman"/>
          <w:sz w:val="28"/>
          <w:szCs w:val="28"/>
        </w:rPr>
        <w:t>редакции:</w:t>
      </w:r>
    </w:p>
    <w:p w:rsidR="005D6459" w:rsidRPr="00F55FD5" w:rsidRDefault="00447A39" w:rsidP="005C03F6">
      <w:pPr>
        <w:spacing w:after="0"/>
        <w:ind w:firstLine="709"/>
        <w:jc w:val="both"/>
        <w:rPr>
          <w:rFonts w:ascii="Times New Roman" w:hAnsi="Times New Roman"/>
          <w:sz w:val="28"/>
          <w:szCs w:val="28"/>
        </w:rPr>
      </w:pPr>
      <w:r w:rsidRPr="00F55FD5">
        <w:rPr>
          <w:rFonts w:ascii="Times New Roman" w:hAnsi="Times New Roman"/>
          <w:sz w:val="28"/>
          <w:szCs w:val="28"/>
        </w:rPr>
        <w:t>«1.12</w:t>
      </w:r>
      <w:r w:rsidR="005D6459" w:rsidRPr="00F55FD5">
        <w:rPr>
          <w:rFonts w:ascii="Times New Roman" w:hAnsi="Times New Roman"/>
          <w:sz w:val="28"/>
          <w:szCs w:val="28"/>
        </w:rPr>
        <w:t xml:space="preserve">. </w:t>
      </w:r>
      <w:proofErr w:type="gramStart"/>
      <w:r w:rsidR="005D6459" w:rsidRPr="00F55FD5">
        <w:rPr>
          <w:rFonts w:ascii="Times New Roman" w:hAnsi="Times New Roman"/>
          <w:sz w:val="28"/>
          <w:szCs w:val="28"/>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w:t>
      </w:r>
      <w:proofErr w:type="gramEnd"/>
      <w:r w:rsidR="005D6459" w:rsidRPr="00F55FD5">
        <w:rPr>
          <w:rFonts w:ascii="Times New Roman" w:hAnsi="Times New Roman"/>
          <w:sz w:val="28"/>
          <w:szCs w:val="28"/>
        </w:rPr>
        <w:t xml:space="preserve"> которой установлен такой градостроительный регламент, в границах территории, подлежащей комплексному развитию</w:t>
      </w:r>
      <w:proofErr w:type="gramStart"/>
      <w:r w:rsidR="00F55FD5">
        <w:rPr>
          <w:rFonts w:ascii="Times New Roman" w:hAnsi="Times New Roman"/>
          <w:sz w:val="28"/>
          <w:szCs w:val="28"/>
        </w:rPr>
        <w:t>.»;</w:t>
      </w:r>
      <w:proofErr w:type="gramEnd"/>
    </w:p>
    <w:p w:rsidR="00EC4C3C" w:rsidRPr="00F55FD5" w:rsidRDefault="00C560E3" w:rsidP="005C03F6">
      <w:pPr>
        <w:pStyle w:val="ac"/>
        <w:spacing w:line="276" w:lineRule="auto"/>
        <w:ind w:firstLine="567"/>
        <w:jc w:val="both"/>
        <w:rPr>
          <w:rFonts w:ascii="Times New Roman" w:hAnsi="Times New Roman"/>
          <w:sz w:val="28"/>
          <w:szCs w:val="28"/>
        </w:rPr>
      </w:pPr>
      <w:r w:rsidRPr="00F55FD5">
        <w:rPr>
          <w:rFonts w:ascii="Times New Roman" w:hAnsi="Times New Roman"/>
          <w:sz w:val="28"/>
          <w:szCs w:val="28"/>
        </w:rPr>
        <w:t xml:space="preserve">35.  </w:t>
      </w:r>
      <w:r w:rsidR="005D6459" w:rsidRPr="00F55FD5">
        <w:rPr>
          <w:rFonts w:ascii="Times New Roman" w:hAnsi="Times New Roman"/>
          <w:sz w:val="28"/>
          <w:szCs w:val="28"/>
        </w:rPr>
        <w:t xml:space="preserve">Пункт 1.13 </w:t>
      </w:r>
      <w:r w:rsidR="00EC4C3C" w:rsidRPr="00F55FD5">
        <w:rPr>
          <w:rFonts w:ascii="Times New Roman" w:hAnsi="Times New Roman"/>
          <w:sz w:val="28"/>
          <w:szCs w:val="28"/>
        </w:rPr>
        <w:t>Главы 5</w:t>
      </w:r>
      <w:r w:rsidRPr="00F55FD5">
        <w:rPr>
          <w:rFonts w:ascii="Times New Roman" w:hAnsi="Times New Roman"/>
          <w:sz w:val="28"/>
          <w:szCs w:val="28"/>
        </w:rPr>
        <w:t xml:space="preserve"> Части 1</w:t>
      </w:r>
      <w:r w:rsidR="00EC4C3C" w:rsidRPr="00F55FD5">
        <w:rPr>
          <w:rFonts w:ascii="Times New Roman" w:hAnsi="Times New Roman"/>
          <w:sz w:val="28"/>
          <w:szCs w:val="28"/>
        </w:rPr>
        <w:t xml:space="preserve"> Правил изложить в следующей</w:t>
      </w:r>
      <w:r w:rsidR="005D6459" w:rsidRPr="00F55FD5">
        <w:rPr>
          <w:rFonts w:ascii="Times New Roman" w:hAnsi="Times New Roman"/>
          <w:sz w:val="28"/>
          <w:szCs w:val="28"/>
        </w:rPr>
        <w:t xml:space="preserve"> редакции</w:t>
      </w:r>
      <w:r w:rsidR="00EC4C3C" w:rsidRPr="00F55FD5">
        <w:rPr>
          <w:rFonts w:ascii="Times New Roman" w:hAnsi="Times New Roman"/>
          <w:sz w:val="28"/>
          <w:szCs w:val="28"/>
        </w:rPr>
        <w:t>:</w:t>
      </w:r>
    </w:p>
    <w:p w:rsidR="00F03F4B" w:rsidRPr="00F55FD5" w:rsidRDefault="00EC4C3C" w:rsidP="005C03F6">
      <w:pPr>
        <w:spacing w:after="0"/>
        <w:ind w:right="-81" w:firstLine="720"/>
        <w:jc w:val="both"/>
        <w:rPr>
          <w:rFonts w:ascii="Times New Roman" w:hAnsi="Times New Roman"/>
          <w:sz w:val="28"/>
          <w:szCs w:val="28"/>
        </w:rPr>
      </w:pPr>
      <w:r w:rsidRPr="00F55FD5">
        <w:rPr>
          <w:rFonts w:ascii="Times New Roman" w:hAnsi="Times New Roman"/>
          <w:sz w:val="28"/>
          <w:szCs w:val="28"/>
        </w:rPr>
        <w:t>«</w:t>
      </w:r>
      <w:r w:rsidR="00F03F4B" w:rsidRPr="00F55FD5">
        <w:rPr>
          <w:rFonts w:ascii="Times New Roman" w:hAnsi="Times New Roman"/>
          <w:sz w:val="28"/>
          <w:szCs w:val="28"/>
        </w:rPr>
        <w:t xml:space="preserve">1.13. Не позднее </w:t>
      </w:r>
      <w:r w:rsidR="00F03F4B" w:rsidRPr="00F55FD5">
        <w:rPr>
          <w:rFonts w:ascii="Times New Roman" w:hAnsi="Times New Roman"/>
          <w:bCs/>
          <w:sz w:val="28"/>
          <w:szCs w:val="28"/>
        </w:rPr>
        <w:t xml:space="preserve">чем через десять дней со дня окончания  </w:t>
      </w:r>
      <w:r w:rsidRPr="00F55FD5">
        <w:rPr>
          <w:rFonts w:ascii="Times New Roman" w:hAnsi="Times New Roman"/>
          <w:bCs/>
          <w:sz w:val="28"/>
          <w:szCs w:val="28"/>
        </w:rPr>
        <w:t xml:space="preserve">общественных обсуждений или </w:t>
      </w:r>
      <w:r w:rsidR="00F03F4B" w:rsidRPr="00F55FD5">
        <w:rPr>
          <w:rFonts w:ascii="Times New Roman" w:hAnsi="Times New Roman"/>
          <w:bCs/>
          <w:sz w:val="28"/>
          <w:szCs w:val="28"/>
        </w:rPr>
        <w:t>публичных слушаний Комиссия представляет Главе администрации  муниципального образования</w:t>
      </w:r>
      <w:r w:rsidR="00F03F4B" w:rsidRPr="00F55FD5">
        <w:rPr>
          <w:rFonts w:ascii="Times New Roman" w:hAnsi="Times New Roman"/>
          <w:sz w:val="28"/>
          <w:szCs w:val="28"/>
        </w:rPr>
        <w:t xml:space="preserve"> Большекитякское сельское поселение</w:t>
      </w:r>
      <w:r w:rsidR="00F03F4B" w:rsidRPr="00F55FD5">
        <w:rPr>
          <w:rFonts w:ascii="Times New Roman" w:hAnsi="Times New Roman"/>
          <w:bCs/>
          <w:sz w:val="28"/>
          <w:szCs w:val="28"/>
        </w:rPr>
        <w:t xml:space="preserve"> проект изменения Правил, п</w:t>
      </w:r>
      <w:r w:rsidR="00F03F4B" w:rsidRPr="00F55FD5">
        <w:rPr>
          <w:rFonts w:ascii="Times New Roman" w:hAnsi="Times New Roman"/>
          <w:sz w:val="28"/>
          <w:szCs w:val="28"/>
        </w:rPr>
        <w:t xml:space="preserve">ротокол </w:t>
      </w:r>
      <w:r w:rsidRPr="00F55FD5">
        <w:rPr>
          <w:rFonts w:ascii="Times New Roman" w:hAnsi="Times New Roman"/>
          <w:bCs/>
          <w:sz w:val="28"/>
          <w:szCs w:val="28"/>
        </w:rPr>
        <w:t>общественных обсуждений</w:t>
      </w:r>
      <w:r w:rsidRPr="00F55FD5">
        <w:rPr>
          <w:rFonts w:ascii="Times New Roman" w:hAnsi="Times New Roman"/>
          <w:sz w:val="28"/>
          <w:szCs w:val="28"/>
        </w:rPr>
        <w:t xml:space="preserve"> </w:t>
      </w:r>
      <w:r w:rsidRPr="00F55FD5">
        <w:rPr>
          <w:rFonts w:ascii="Times New Roman" w:hAnsi="Times New Roman"/>
          <w:bCs/>
          <w:sz w:val="28"/>
          <w:szCs w:val="28"/>
        </w:rPr>
        <w:t xml:space="preserve">или </w:t>
      </w:r>
      <w:r w:rsidR="00F03F4B" w:rsidRPr="00F55FD5">
        <w:rPr>
          <w:rFonts w:ascii="Times New Roman" w:hAnsi="Times New Roman"/>
          <w:sz w:val="28"/>
          <w:szCs w:val="28"/>
        </w:rPr>
        <w:t>публичных слушаний</w:t>
      </w:r>
      <w:r w:rsidR="00F03F4B" w:rsidRPr="00F55FD5">
        <w:rPr>
          <w:rFonts w:ascii="Times New Roman" w:hAnsi="Times New Roman"/>
          <w:bCs/>
          <w:sz w:val="28"/>
          <w:szCs w:val="28"/>
        </w:rPr>
        <w:t xml:space="preserve"> </w:t>
      </w:r>
      <w:r w:rsidR="00F03F4B" w:rsidRPr="00F55FD5">
        <w:rPr>
          <w:rFonts w:ascii="Times New Roman" w:hAnsi="Times New Roman"/>
          <w:sz w:val="28"/>
          <w:szCs w:val="28"/>
        </w:rPr>
        <w:t xml:space="preserve">и заключение о результатах </w:t>
      </w:r>
      <w:r w:rsidRPr="00F55FD5">
        <w:rPr>
          <w:rFonts w:ascii="Times New Roman" w:hAnsi="Times New Roman"/>
          <w:bCs/>
          <w:sz w:val="28"/>
          <w:szCs w:val="28"/>
        </w:rPr>
        <w:t>общественных обсуждений</w:t>
      </w:r>
      <w:r w:rsidRPr="00F55FD5">
        <w:rPr>
          <w:rFonts w:ascii="Times New Roman" w:hAnsi="Times New Roman"/>
          <w:sz w:val="28"/>
          <w:szCs w:val="28"/>
        </w:rPr>
        <w:t xml:space="preserve"> </w:t>
      </w:r>
      <w:r w:rsidRPr="00F55FD5">
        <w:rPr>
          <w:rFonts w:ascii="Times New Roman" w:hAnsi="Times New Roman"/>
          <w:bCs/>
          <w:sz w:val="28"/>
          <w:szCs w:val="28"/>
        </w:rPr>
        <w:t xml:space="preserve">или </w:t>
      </w:r>
      <w:r w:rsidRPr="00F55FD5">
        <w:rPr>
          <w:rFonts w:ascii="Times New Roman" w:hAnsi="Times New Roman"/>
          <w:sz w:val="28"/>
          <w:szCs w:val="28"/>
        </w:rPr>
        <w:t>публичных слушаний</w:t>
      </w:r>
      <w:r w:rsidR="00B6289F" w:rsidRPr="00F55FD5">
        <w:rPr>
          <w:rFonts w:ascii="Times New Roman" w:hAnsi="Times New Roman"/>
          <w:sz w:val="28"/>
          <w:szCs w:val="28"/>
        </w:rPr>
        <w:t>.</w:t>
      </w:r>
      <w:r w:rsidRPr="00F55FD5">
        <w:rPr>
          <w:rFonts w:ascii="Times New Roman" w:hAnsi="Times New Roman"/>
          <w:sz w:val="28"/>
          <w:szCs w:val="28"/>
        </w:rPr>
        <w:t xml:space="preserve"> </w:t>
      </w:r>
    </w:p>
    <w:p w:rsidR="009A6822" w:rsidRPr="00F55FD5" w:rsidRDefault="00F03F4B" w:rsidP="005C03F6">
      <w:pPr>
        <w:spacing w:after="0"/>
        <w:ind w:right="-81" w:firstLine="720"/>
        <w:jc w:val="both"/>
        <w:rPr>
          <w:rFonts w:ascii="Times New Roman" w:hAnsi="Times New Roman"/>
          <w:sz w:val="28"/>
          <w:szCs w:val="28"/>
        </w:rPr>
      </w:pPr>
      <w:proofErr w:type="gramStart"/>
      <w:r w:rsidRPr="00F55FD5">
        <w:rPr>
          <w:rFonts w:ascii="Times New Roman" w:hAnsi="Times New Roman"/>
          <w:bCs/>
          <w:sz w:val="28"/>
          <w:szCs w:val="28"/>
        </w:rPr>
        <w:t>Глава администрации муниципального образования</w:t>
      </w:r>
      <w:r w:rsidRPr="00F55FD5">
        <w:rPr>
          <w:rFonts w:ascii="Times New Roman" w:hAnsi="Times New Roman"/>
          <w:sz w:val="28"/>
          <w:szCs w:val="28"/>
        </w:rPr>
        <w:t xml:space="preserve"> Большекитякское сельское поселение</w:t>
      </w:r>
      <w:r w:rsidRPr="00F55FD5">
        <w:rPr>
          <w:rFonts w:ascii="Times New Roman" w:hAnsi="Times New Roman"/>
          <w:bCs/>
          <w:sz w:val="28"/>
          <w:szCs w:val="28"/>
        </w:rPr>
        <w:t xml:space="preserve"> в течение десяти дней после представления ему  проекта изменения Правил, п</w:t>
      </w:r>
      <w:r w:rsidRPr="00F55FD5">
        <w:rPr>
          <w:rFonts w:ascii="Times New Roman" w:hAnsi="Times New Roman"/>
          <w:sz w:val="28"/>
          <w:szCs w:val="28"/>
        </w:rPr>
        <w:t xml:space="preserve">ротокола </w:t>
      </w:r>
      <w:r w:rsidR="00B6289F" w:rsidRPr="00F55FD5">
        <w:rPr>
          <w:rFonts w:ascii="Times New Roman" w:hAnsi="Times New Roman"/>
          <w:bCs/>
          <w:sz w:val="28"/>
          <w:szCs w:val="28"/>
        </w:rPr>
        <w:t xml:space="preserve">общественных обсуждений или </w:t>
      </w:r>
      <w:r w:rsidRPr="00F55FD5">
        <w:rPr>
          <w:rFonts w:ascii="Times New Roman" w:hAnsi="Times New Roman"/>
          <w:sz w:val="28"/>
          <w:szCs w:val="28"/>
        </w:rPr>
        <w:t xml:space="preserve">публичных слушаний и заключения о результатах </w:t>
      </w:r>
      <w:r w:rsidR="00B6289F" w:rsidRPr="00F55FD5">
        <w:rPr>
          <w:rFonts w:ascii="Times New Roman" w:hAnsi="Times New Roman"/>
          <w:bCs/>
          <w:sz w:val="28"/>
          <w:szCs w:val="28"/>
        </w:rPr>
        <w:t xml:space="preserve">общественных обсуждений или </w:t>
      </w:r>
      <w:r w:rsidRPr="00F55FD5">
        <w:rPr>
          <w:rFonts w:ascii="Times New Roman" w:hAnsi="Times New Roman"/>
          <w:sz w:val="28"/>
          <w:szCs w:val="28"/>
        </w:rPr>
        <w:t>публичных слушаний принимает решение о направлении указанного проекта в представительный орган сельского поселения или о направлении его на доработку с указанием даты повторного представления л</w:t>
      </w:r>
      <w:r w:rsidR="00F55FD5">
        <w:rPr>
          <w:rFonts w:ascii="Times New Roman" w:hAnsi="Times New Roman"/>
          <w:sz w:val="28"/>
          <w:szCs w:val="28"/>
        </w:rPr>
        <w:t>ибо принимает решение об отказе.»;</w:t>
      </w:r>
      <w:proofErr w:type="gramEnd"/>
    </w:p>
    <w:p w:rsidR="009A6822" w:rsidRPr="00F55FD5" w:rsidRDefault="00C560E3" w:rsidP="005C03F6">
      <w:pPr>
        <w:pStyle w:val="ac"/>
        <w:spacing w:line="276" w:lineRule="auto"/>
        <w:ind w:firstLine="567"/>
        <w:rPr>
          <w:rFonts w:ascii="Times New Roman" w:hAnsi="Times New Roman"/>
          <w:sz w:val="28"/>
          <w:szCs w:val="28"/>
        </w:rPr>
      </w:pPr>
      <w:r w:rsidRPr="00F55FD5">
        <w:rPr>
          <w:rFonts w:ascii="Times New Roman" w:hAnsi="Times New Roman"/>
          <w:sz w:val="28"/>
          <w:szCs w:val="28"/>
        </w:rPr>
        <w:t>36</w:t>
      </w:r>
      <w:r w:rsidR="008A0A9E" w:rsidRPr="00F55FD5">
        <w:rPr>
          <w:rFonts w:ascii="Times New Roman" w:hAnsi="Times New Roman"/>
          <w:sz w:val="28"/>
          <w:szCs w:val="28"/>
        </w:rPr>
        <w:t>.</w:t>
      </w:r>
      <w:r w:rsidRPr="00F55FD5">
        <w:rPr>
          <w:rFonts w:ascii="Times New Roman" w:hAnsi="Times New Roman"/>
          <w:sz w:val="28"/>
          <w:szCs w:val="28"/>
        </w:rPr>
        <w:t xml:space="preserve">  </w:t>
      </w:r>
      <w:r w:rsidR="009A6822" w:rsidRPr="00F55FD5">
        <w:rPr>
          <w:rFonts w:ascii="Times New Roman" w:hAnsi="Times New Roman"/>
          <w:sz w:val="28"/>
          <w:szCs w:val="28"/>
        </w:rPr>
        <w:t xml:space="preserve">Пункт 2 Главы 7 </w:t>
      </w:r>
      <w:r w:rsidR="00927D13" w:rsidRPr="00F55FD5">
        <w:rPr>
          <w:rFonts w:ascii="Times New Roman" w:hAnsi="Times New Roman"/>
          <w:sz w:val="28"/>
          <w:szCs w:val="28"/>
        </w:rPr>
        <w:t>Части 3</w:t>
      </w:r>
      <w:r w:rsidR="009A6822" w:rsidRPr="00F55FD5">
        <w:rPr>
          <w:rFonts w:ascii="Times New Roman" w:hAnsi="Times New Roman"/>
          <w:sz w:val="28"/>
          <w:szCs w:val="28"/>
        </w:rPr>
        <w:t>Правил изложить в следующей редакции:</w:t>
      </w:r>
    </w:p>
    <w:p w:rsidR="009A6822" w:rsidRPr="00F55FD5" w:rsidRDefault="009A6822" w:rsidP="005C03F6">
      <w:pPr>
        <w:autoSpaceDE w:val="0"/>
        <w:autoSpaceDN w:val="0"/>
        <w:adjustRightInd w:val="0"/>
        <w:spacing w:after="0"/>
        <w:ind w:firstLine="540"/>
        <w:jc w:val="both"/>
        <w:rPr>
          <w:rFonts w:ascii="Times New Roman" w:hAnsi="Times New Roman"/>
          <w:sz w:val="28"/>
          <w:szCs w:val="28"/>
        </w:rPr>
      </w:pPr>
      <w:r w:rsidRPr="00F55FD5">
        <w:rPr>
          <w:rFonts w:ascii="Times New Roman" w:hAnsi="Times New Roman"/>
          <w:sz w:val="28"/>
          <w:szCs w:val="28"/>
        </w:rPr>
        <w:t>«2. На картах Правил землепользования и застройки Большекитякского  сельского поселения отображены следующие границы:</w:t>
      </w:r>
    </w:p>
    <w:p w:rsidR="009A6822" w:rsidRPr="00F55FD5" w:rsidRDefault="009A6822" w:rsidP="005C03F6">
      <w:pPr>
        <w:autoSpaceDE w:val="0"/>
        <w:autoSpaceDN w:val="0"/>
        <w:adjustRightInd w:val="0"/>
        <w:spacing w:after="0"/>
        <w:ind w:firstLine="540"/>
        <w:jc w:val="both"/>
        <w:rPr>
          <w:rFonts w:ascii="Times New Roman" w:hAnsi="Times New Roman"/>
          <w:sz w:val="28"/>
          <w:szCs w:val="28"/>
        </w:rPr>
      </w:pPr>
      <w:r w:rsidRPr="00F55FD5">
        <w:rPr>
          <w:rFonts w:ascii="Times New Roman" w:hAnsi="Times New Roman"/>
          <w:sz w:val="28"/>
          <w:szCs w:val="28"/>
        </w:rPr>
        <w:t>территориальных зон;</w:t>
      </w:r>
    </w:p>
    <w:p w:rsidR="009A6822" w:rsidRPr="00F55FD5" w:rsidRDefault="009A6822" w:rsidP="005C03F6">
      <w:pPr>
        <w:autoSpaceDE w:val="0"/>
        <w:autoSpaceDN w:val="0"/>
        <w:adjustRightInd w:val="0"/>
        <w:spacing w:after="0"/>
        <w:ind w:firstLine="540"/>
        <w:jc w:val="both"/>
        <w:rPr>
          <w:rFonts w:ascii="Times New Roman" w:hAnsi="Times New Roman"/>
          <w:sz w:val="28"/>
          <w:szCs w:val="28"/>
        </w:rPr>
      </w:pPr>
      <w:r w:rsidRPr="00F55FD5">
        <w:rPr>
          <w:rFonts w:ascii="Times New Roman" w:hAnsi="Times New Roman"/>
          <w:sz w:val="28"/>
          <w:szCs w:val="28"/>
        </w:rPr>
        <w:t>зон с особыми условиями использования территорий, а именно:</w:t>
      </w:r>
    </w:p>
    <w:p w:rsidR="009A6822" w:rsidRPr="00F55FD5" w:rsidRDefault="009A6822" w:rsidP="005C03F6">
      <w:pPr>
        <w:autoSpaceDE w:val="0"/>
        <w:autoSpaceDN w:val="0"/>
        <w:adjustRightInd w:val="0"/>
        <w:spacing w:after="0"/>
        <w:ind w:firstLine="540"/>
        <w:jc w:val="both"/>
        <w:rPr>
          <w:rFonts w:ascii="Times New Roman" w:hAnsi="Times New Roman"/>
          <w:sz w:val="28"/>
          <w:szCs w:val="28"/>
        </w:rPr>
      </w:pPr>
      <w:r w:rsidRPr="00F55FD5">
        <w:rPr>
          <w:rFonts w:ascii="Times New Roman" w:hAnsi="Times New Roman"/>
          <w:sz w:val="28"/>
          <w:szCs w:val="28"/>
        </w:rPr>
        <w:t>зон действия ограничений в санитарно-защитных зонах, зонах ограничений от источников электромагнитного излучения;</w:t>
      </w:r>
    </w:p>
    <w:p w:rsidR="009A6822" w:rsidRPr="00F55FD5" w:rsidRDefault="009A6822" w:rsidP="005C03F6">
      <w:pPr>
        <w:autoSpaceDE w:val="0"/>
        <w:autoSpaceDN w:val="0"/>
        <w:adjustRightInd w:val="0"/>
        <w:spacing w:after="0"/>
        <w:ind w:firstLine="540"/>
        <w:jc w:val="both"/>
        <w:rPr>
          <w:rFonts w:ascii="Times New Roman" w:hAnsi="Times New Roman"/>
          <w:sz w:val="28"/>
          <w:szCs w:val="28"/>
        </w:rPr>
      </w:pPr>
      <w:r w:rsidRPr="00F55FD5">
        <w:rPr>
          <w:rFonts w:ascii="Times New Roman" w:hAnsi="Times New Roman"/>
          <w:sz w:val="28"/>
          <w:szCs w:val="28"/>
        </w:rPr>
        <w:t xml:space="preserve">зон действия ограничений в </w:t>
      </w:r>
      <w:proofErr w:type="spellStart"/>
      <w:r w:rsidRPr="00F55FD5">
        <w:rPr>
          <w:rFonts w:ascii="Times New Roman" w:hAnsi="Times New Roman"/>
          <w:sz w:val="28"/>
          <w:szCs w:val="28"/>
        </w:rPr>
        <w:t>водоохранных</w:t>
      </w:r>
      <w:proofErr w:type="spellEnd"/>
      <w:r w:rsidRPr="00F55FD5">
        <w:rPr>
          <w:rFonts w:ascii="Times New Roman" w:hAnsi="Times New Roman"/>
          <w:sz w:val="28"/>
          <w:szCs w:val="28"/>
        </w:rPr>
        <w:t xml:space="preserve"> зонах, зон прибрежных защитных полос водных объектов и зон охраны водозаборов;</w:t>
      </w:r>
    </w:p>
    <w:p w:rsidR="009A6822" w:rsidRPr="00F55FD5" w:rsidRDefault="009A6822" w:rsidP="005C03F6">
      <w:pPr>
        <w:autoSpaceDE w:val="0"/>
        <w:autoSpaceDN w:val="0"/>
        <w:adjustRightInd w:val="0"/>
        <w:spacing w:after="0"/>
        <w:ind w:firstLine="540"/>
        <w:jc w:val="both"/>
        <w:rPr>
          <w:rFonts w:ascii="Times New Roman" w:hAnsi="Times New Roman"/>
          <w:sz w:val="28"/>
          <w:szCs w:val="28"/>
        </w:rPr>
      </w:pPr>
      <w:r w:rsidRPr="00F55FD5">
        <w:rPr>
          <w:rFonts w:ascii="Times New Roman" w:hAnsi="Times New Roman"/>
          <w:sz w:val="28"/>
          <w:szCs w:val="28"/>
        </w:rPr>
        <w:t>зоны, подверженные воздействию чрезвычайных ситуаций природного характера (зоны затопления).</w:t>
      </w:r>
    </w:p>
    <w:p w:rsidR="009A6822" w:rsidRPr="00F55FD5" w:rsidRDefault="009A6822" w:rsidP="005C03F6">
      <w:pPr>
        <w:pStyle w:val="ac"/>
        <w:spacing w:line="276" w:lineRule="auto"/>
        <w:ind w:firstLine="567"/>
        <w:jc w:val="both"/>
        <w:rPr>
          <w:rFonts w:ascii="Times New Roman" w:hAnsi="Times New Roman"/>
          <w:sz w:val="28"/>
          <w:szCs w:val="28"/>
        </w:rPr>
      </w:pPr>
      <w:r w:rsidRPr="00F55FD5">
        <w:rPr>
          <w:rFonts w:ascii="Times New Roman" w:hAnsi="Times New Roman"/>
          <w:sz w:val="28"/>
          <w:szCs w:val="28"/>
        </w:rPr>
        <w:t xml:space="preserve"> 2.1.</w:t>
      </w:r>
      <w:r w:rsidRPr="00F55FD5">
        <w:rPr>
          <w:rFonts w:ascii="Times New Roman" w:hAnsi="Times New Roman"/>
          <w:sz w:val="28"/>
          <w:szCs w:val="28"/>
          <w:shd w:val="clear" w:color="auto" w:fill="FFFFFF"/>
        </w:rPr>
        <w:t xml:space="preserve">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roofErr w:type="gramStart"/>
      <w:r w:rsidRPr="00F55FD5">
        <w:rPr>
          <w:rFonts w:ascii="Times New Roman" w:hAnsi="Times New Roman"/>
          <w:sz w:val="28"/>
          <w:szCs w:val="28"/>
          <w:shd w:val="clear" w:color="auto" w:fill="FFFFFF"/>
        </w:rPr>
        <w:t>.</w:t>
      </w:r>
      <w:r w:rsidRPr="00F55FD5">
        <w:rPr>
          <w:rFonts w:ascii="Times New Roman" w:hAnsi="Times New Roman"/>
          <w:sz w:val="28"/>
          <w:szCs w:val="28"/>
        </w:rPr>
        <w:t xml:space="preserve">»; </w:t>
      </w:r>
    </w:p>
    <w:p w:rsidR="009A6822" w:rsidRPr="00F55FD5" w:rsidRDefault="009A6822" w:rsidP="00C952DF">
      <w:pPr>
        <w:pStyle w:val="ac"/>
        <w:spacing w:line="276" w:lineRule="auto"/>
        <w:ind w:firstLine="567"/>
        <w:jc w:val="both"/>
        <w:rPr>
          <w:rFonts w:ascii="Times New Roman" w:hAnsi="Times New Roman"/>
          <w:sz w:val="28"/>
          <w:szCs w:val="28"/>
        </w:rPr>
      </w:pPr>
      <w:proofErr w:type="gramEnd"/>
      <w:r w:rsidRPr="00F55FD5">
        <w:rPr>
          <w:rFonts w:ascii="Times New Roman" w:hAnsi="Times New Roman"/>
          <w:sz w:val="28"/>
          <w:szCs w:val="28"/>
        </w:rPr>
        <w:t xml:space="preserve"> </w:t>
      </w:r>
      <w:r w:rsidR="00C560E3" w:rsidRPr="00F55FD5">
        <w:rPr>
          <w:rFonts w:ascii="Times New Roman" w:hAnsi="Times New Roman"/>
          <w:sz w:val="28"/>
          <w:szCs w:val="28"/>
        </w:rPr>
        <w:t xml:space="preserve">37. </w:t>
      </w:r>
      <w:r w:rsidR="008A0A9E" w:rsidRPr="00F55FD5">
        <w:rPr>
          <w:rFonts w:ascii="Times New Roman" w:hAnsi="Times New Roman"/>
          <w:sz w:val="28"/>
          <w:szCs w:val="28"/>
        </w:rPr>
        <w:t xml:space="preserve"> </w:t>
      </w:r>
      <w:r w:rsidRPr="00F55FD5">
        <w:rPr>
          <w:rFonts w:ascii="Times New Roman" w:hAnsi="Times New Roman"/>
          <w:sz w:val="28"/>
          <w:szCs w:val="28"/>
        </w:rPr>
        <w:t>Г</w:t>
      </w:r>
      <w:r w:rsidR="00927D13" w:rsidRPr="00F55FD5">
        <w:rPr>
          <w:rFonts w:ascii="Times New Roman" w:hAnsi="Times New Roman"/>
          <w:sz w:val="28"/>
          <w:szCs w:val="28"/>
        </w:rPr>
        <w:t>лаву</w:t>
      </w:r>
      <w:r w:rsidRPr="00F55FD5">
        <w:rPr>
          <w:rFonts w:ascii="Times New Roman" w:hAnsi="Times New Roman"/>
          <w:sz w:val="28"/>
          <w:szCs w:val="28"/>
        </w:rPr>
        <w:t xml:space="preserve"> 7 </w:t>
      </w:r>
      <w:r w:rsidR="00927D13" w:rsidRPr="00F55FD5">
        <w:rPr>
          <w:rFonts w:ascii="Times New Roman" w:hAnsi="Times New Roman"/>
          <w:sz w:val="28"/>
          <w:szCs w:val="28"/>
        </w:rPr>
        <w:t xml:space="preserve"> Части 3 </w:t>
      </w:r>
      <w:r w:rsidRPr="00F55FD5">
        <w:rPr>
          <w:rFonts w:ascii="Times New Roman" w:hAnsi="Times New Roman"/>
          <w:sz w:val="28"/>
          <w:szCs w:val="28"/>
        </w:rPr>
        <w:t xml:space="preserve">Правил </w:t>
      </w:r>
      <w:r w:rsidR="00927D13" w:rsidRPr="00F55FD5">
        <w:rPr>
          <w:rFonts w:ascii="Times New Roman" w:hAnsi="Times New Roman"/>
          <w:sz w:val="28"/>
          <w:szCs w:val="28"/>
        </w:rPr>
        <w:t xml:space="preserve"> дополнить пунктом</w:t>
      </w:r>
      <w:r w:rsidR="008A0A9E" w:rsidRPr="00F55FD5">
        <w:rPr>
          <w:rFonts w:ascii="Times New Roman" w:hAnsi="Times New Roman"/>
          <w:sz w:val="28"/>
          <w:szCs w:val="28"/>
        </w:rPr>
        <w:t xml:space="preserve"> </w:t>
      </w:r>
      <w:r w:rsidR="00927D13" w:rsidRPr="00F55FD5">
        <w:rPr>
          <w:rFonts w:ascii="Times New Roman" w:hAnsi="Times New Roman"/>
          <w:sz w:val="28"/>
          <w:szCs w:val="28"/>
        </w:rPr>
        <w:t>4.1.  следующего содержания:</w:t>
      </w:r>
    </w:p>
    <w:p w:rsidR="00927D13" w:rsidRPr="00F55FD5" w:rsidRDefault="00927D13" w:rsidP="005C03F6">
      <w:pPr>
        <w:pStyle w:val="aa"/>
        <w:shd w:val="clear" w:color="auto" w:fill="FFFFFF"/>
        <w:spacing w:before="0" w:beforeAutospacing="0" w:after="0" w:afterAutospacing="0" w:line="276" w:lineRule="auto"/>
        <w:ind w:firstLine="540"/>
        <w:jc w:val="both"/>
        <w:rPr>
          <w:sz w:val="28"/>
          <w:szCs w:val="28"/>
        </w:rPr>
      </w:pPr>
      <w:r w:rsidRPr="00F55FD5">
        <w:rPr>
          <w:sz w:val="28"/>
          <w:szCs w:val="28"/>
        </w:rPr>
        <w:t>«4.1.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927D13" w:rsidRPr="00F55FD5" w:rsidRDefault="00927D13" w:rsidP="005C03F6">
      <w:pPr>
        <w:spacing w:after="0"/>
        <w:jc w:val="both"/>
        <w:rPr>
          <w:rFonts w:ascii="Times New Roman" w:hAnsi="Times New Roman"/>
          <w:sz w:val="28"/>
          <w:szCs w:val="28"/>
        </w:rPr>
      </w:pPr>
      <w:r w:rsidRPr="00F55FD5">
        <w:rPr>
          <w:rFonts w:ascii="Times New Roman" w:hAnsi="Times New Roman"/>
          <w:sz w:val="28"/>
          <w:szCs w:val="28"/>
        </w:rPr>
        <w:t>1) виды разрешенного использования земельных участков и объектов капитального строительства;</w:t>
      </w:r>
    </w:p>
    <w:p w:rsidR="00927D13" w:rsidRPr="00F55FD5" w:rsidRDefault="00927D13" w:rsidP="005C03F6">
      <w:pPr>
        <w:spacing w:after="0"/>
        <w:jc w:val="both"/>
        <w:rPr>
          <w:rFonts w:ascii="Times New Roman" w:hAnsi="Times New Roman"/>
          <w:sz w:val="28"/>
          <w:szCs w:val="28"/>
        </w:rPr>
      </w:pPr>
      <w:r w:rsidRPr="00F55FD5">
        <w:rPr>
          <w:rFonts w:ascii="Times New Roman" w:hAnsi="Times New Roman"/>
          <w:sz w:val="28"/>
          <w:szCs w:val="28"/>
        </w:rPr>
        <w:t>2) </w:t>
      </w:r>
      <w:hyperlink r:id="rId12" w:anchor="dst100606" w:history="1">
        <w:r w:rsidRPr="00F55FD5">
          <w:rPr>
            <w:rStyle w:val="ad"/>
            <w:rFonts w:ascii="Times New Roman" w:hAnsi="Times New Roman"/>
            <w:color w:val="auto"/>
            <w:sz w:val="28"/>
            <w:szCs w:val="28"/>
          </w:rPr>
          <w:t>предельные</w:t>
        </w:r>
      </w:hyperlink>
      <w:r w:rsidRPr="00F55FD5">
        <w:rPr>
          <w:rFonts w:ascii="Times New Roman" w:hAnsi="Times New Roman"/>
          <w:sz w:val="28"/>
          <w:szCs w:val="28"/>
        </w:rPr>
        <w:t>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927D13" w:rsidRPr="00F55FD5" w:rsidRDefault="00927D13" w:rsidP="005C03F6">
      <w:pPr>
        <w:spacing w:after="0"/>
        <w:jc w:val="both"/>
        <w:rPr>
          <w:rFonts w:ascii="Times New Roman" w:hAnsi="Times New Roman"/>
          <w:sz w:val="28"/>
          <w:szCs w:val="28"/>
        </w:rPr>
      </w:pPr>
      <w:r w:rsidRPr="00F55FD5">
        <w:rPr>
          <w:rFonts w:ascii="Times New Roman" w:hAnsi="Times New Roman"/>
          <w:sz w:val="28"/>
          <w:szCs w:val="28"/>
        </w:rPr>
        <w:t>3) требования к архитектурно-градостроительному облику объектов капитального строительства;</w:t>
      </w:r>
    </w:p>
    <w:p w:rsidR="00927D13" w:rsidRPr="00F55FD5" w:rsidRDefault="00927D13" w:rsidP="005C03F6">
      <w:pPr>
        <w:spacing w:after="0"/>
        <w:jc w:val="both"/>
        <w:rPr>
          <w:rFonts w:ascii="Times New Roman" w:hAnsi="Times New Roman"/>
          <w:sz w:val="28"/>
          <w:szCs w:val="28"/>
        </w:rPr>
      </w:pPr>
      <w:r w:rsidRPr="00F55FD5">
        <w:rPr>
          <w:rFonts w:ascii="Times New Roman" w:hAnsi="Times New Roman"/>
          <w:sz w:val="28"/>
          <w:szCs w:val="28"/>
        </w:rPr>
        <w:t>4) ограничения использования земельных участков и объектов капитального строительства, устанавливаемые в соответствии с </w:t>
      </w:r>
      <w:hyperlink r:id="rId13" w:anchor="dst100491" w:history="1">
        <w:r w:rsidRPr="00F55FD5">
          <w:rPr>
            <w:rStyle w:val="ad"/>
            <w:rFonts w:ascii="Times New Roman" w:hAnsi="Times New Roman"/>
            <w:color w:val="auto"/>
            <w:sz w:val="28"/>
            <w:szCs w:val="28"/>
          </w:rPr>
          <w:t>законодательством</w:t>
        </w:r>
      </w:hyperlink>
      <w:r w:rsidRPr="00F55FD5">
        <w:rPr>
          <w:rFonts w:ascii="Times New Roman" w:hAnsi="Times New Roman"/>
          <w:sz w:val="28"/>
          <w:szCs w:val="28"/>
        </w:rPr>
        <w:t> Российской Федерации;</w:t>
      </w:r>
    </w:p>
    <w:p w:rsidR="009A6822" w:rsidRPr="00F55FD5" w:rsidRDefault="00927D13" w:rsidP="005C03F6">
      <w:pPr>
        <w:spacing w:after="0"/>
        <w:jc w:val="both"/>
        <w:rPr>
          <w:rFonts w:ascii="Times New Roman" w:hAnsi="Times New Roman"/>
          <w:sz w:val="28"/>
          <w:szCs w:val="28"/>
        </w:rPr>
      </w:pPr>
      <w:r w:rsidRPr="00F55FD5">
        <w:rPr>
          <w:rFonts w:ascii="Times New Roman" w:hAnsi="Times New Roman"/>
          <w:sz w:val="28"/>
          <w:szCs w:val="28"/>
        </w:rPr>
        <w:t>5)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roofErr w:type="gramStart"/>
      <w:r w:rsidRPr="00F55FD5">
        <w:rPr>
          <w:rFonts w:ascii="Times New Roman" w:hAnsi="Times New Roman"/>
          <w:sz w:val="28"/>
          <w:szCs w:val="28"/>
        </w:rPr>
        <w:t>.»</w:t>
      </w:r>
      <w:r w:rsidR="00F55FD5">
        <w:rPr>
          <w:rFonts w:ascii="Times New Roman" w:hAnsi="Times New Roman"/>
          <w:sz w:val="28"/>
          <w:szCs w:val="28"/>
        </w:rPr>
        <w:t>;</w:t>
      </w:r>
      <w:proofErr w:type="gramEnd"/>
    </w:p>
    <w:p w:rsidR="005D6459" w:rsidRPr="00F55FD5" w:rsidRDefault="009A6822" w:rsidP="005C03F6">
      <w:pPr>
        <w:pStyle w:val="a3"/>
        <w:spacing w:after="0"/>
        <w:ind w:left="0" w:firstLine="709"/>
        <w:jc w:val="both"/>
        <w:rPr>
          <w:rFonts w:ascii="Times New Roman" w:hAnsi="Times New Roman"/>
          <w:sz w:val="28"/>
          <w:szCs w:val="28"/>
        </w:rPr>
      </w:pPr>
      <w:r w:rsidRPr="00F55FD5">
        <w:rPr>
          <w:rFonts w:ascii="Times New Roman" w:hAnsi="Times New Roman"/>
          <w:sz w:val="28"/>
          <w:szCs w:val="28"/>
        </w:rPr>
        <w:t xml:space="preserve"> </w:t>
      </w:r>
      <w:r w:rsidR="00C560E3" w:rsidRPr="00F55FD5">
        <w:rPr>
          <w:rFonts w:ascii="Times New Roman" w:hAnsi="Times New Roman"/>
          <w:sz w:val="28"/>
          <w:szCs w:val="28"/>
        </w:rPr>
        <w:t xml:space="preserve">38. </w:t>
      </w:r>
      <w:proofErr w:type="gramStart"/>
      <w:r w:rsidRPr="00F55FD5">
        <w:rPr>
          <w:rFonts w:ascii="Times New Roman" w:hAnsi="Times New Roman"/>
          <w:sz w:val="28"/>
          <w:szCs w:val="28"/>
        </w:rPr>
        <w:t xml:space="preserve">В разделах </w:t>
      </w:r>
      <w:r w:rsidR="005D6459" w:rsidRPr="00F55FD5">
        <w:rPr>
          <w:rFonts w:ascii="Times New Roman" w:hAnsi="Times New Roman"/>
          <w:sz w:val="28"/>
          <w:szCs w:val="28"/>
        </w:rPr>
        <w:t xml:space="preserve"> «Ж-1-О – зона коллективных садов, огородов», «Общ</w:t>
      </w:r>
      <w:r w:rsidR="00B6289F" w:rsidRPr="00F55FD5">
        <w:rPr>
          <w:rFonts w:ascii="Times New Roman" w:hAnsi="Times New Roman"/>
          <w:sz w:val="28"/>
          <w:szCs w:val="28"/>
        </w:rPr>
        <w:t>е</w:t>
      </w:r>
      <w:r w:rsidR="005D6459" w:rsidRPr="00F55FD5">
        <w:rPr>
          <w:rFonts w:ascii="Times New Roman" w:hAnsi="Times New Roman"/>
          <w:sz w:val="28"/>
          <w:szCs w:val="28"/>
        </w:rPr>
        <w:t xml:space="preserve">ственно-деловые зоны», «Жилые зоны», «ОД-2 – зона делового, общественного и коммерческого назначения», Производственные зоны», « Рекреационные зоны» главы </w:t>
      </w:r>
      <w:r w:rsidRPr="00F55FD5">
        <w:rPr>
          <w:rFonts w:ascii="Times New Roman" w:hAnsi="Times New Roman"/>
          <w:sz w:val="28"/>
          <w:szCs w:val="28"/>
        </w:rPr>
        <w:t xml:space="preserve"> </w:t>
      </w:r>
      <w:r w:rsidR="005D6459" w:rsidRPr="00F55FD5">
        <w:rPr>
          <w:rFonts w:ascii="Times New Roman" w:hAnsi="Times New Roman"/>
          <w:sz w:val="28"/>
          <w:szCs w:val="28"/>
        </w:rPr>
        <w:t xml:space="preserve">9 Правил слова </w:t>
      </w:r>
      <w:r w:rsidRPr="00F55FD5">
        <w:rPr>
          <w:rFonts w:ascii="Times New Roman" w:hAnsi="Times New Roman"/>
          <w:sz w:val="28"/>
          <w:szCs w:val="28"/>
        </w:rPr>
        <w:t>«</w:t>
      </w:r>
      <w:r w:rsidR="005D6459" w:rsidRPr="00F55FD5">
        <w:rPr>
          <w:rFonts w:ascii="Times New Roman" w:hAnsi="Times New Roman"/>
          <w:sz w:val="28"/>
          <w:szCs w:val="28"/>
        </w:rPr>
        <w:t>СП «42.13330.201</w:t>
      </w:r>
      <w:r w:rsidRPr="00F55FD5">
        <w:rPr>
          <w:rFonts w:ascii="Times New Roman" w:hAnsi="Times New Roman"/>
          <w:sz w:val="28"/>
          <w:szCs w:val="28"/>
        </w:rPr>
        <w:t>1» заменить словами «</w:t>
      </w:r>
      <w:r w:rsidR="00B6289F" w:rsidRPr="00F55FD5">
        <w:rPr>
          <w:rFonts w:ascii="Times New Roman" w:hAnsi="Times New Roman"/>
          <w:sz w:val="28"/>
          <w:szCs w:val="28"/>
        </w:rPr>
        <w:t>СП «42.13330.2016</w:t>
      </w:r>
      <w:r w:rsidR="005D6459" w:rsidRPr="00F55FD5">
        <w:rPr>
          <w:rFonts w:ascii="Times New Roman" w:hAnsi="Times New Roman"/>
          <w:sz w:val="28"/>
          <w:szCs w:val="28"/>
        </w:rPr>
        <w:t>»</w:t>
      </w:r>
      <w:r w:rsidRPr="00F55FD5">
        <w:rPr>
          <w:rFonts w:ascii="Times New Roman" w:hAnsi="Times New Roman"/>
          <w:sz w:val="28"/>
          <w:szCs w:val="28"/>
        </w:rPr>
        <w:t>;</w:t>
      </w:r>
      <w:proofErr w:type="gramEnd"/>
    </w:p>
    <w:p w:rsidR="008A0A9E" w:rsidRPr="00F55FD5" w:rsidRDefault="008A0A9E" w:rsidP="00C952DF">
      <w:pPr>
        <w:shd w:val="clear" w:color="auto" w:fill="FFFFFF"/>
        <w:tabs>
          <w:tab w:val="left" w:pos="9747"/>
          <w:tab w:val="left" w:pos="9781"/>
        </w:tabs>
        <w:spacing w:after="0"/>
        <w:ind w:right="-82" w:firstLine="453"/>
        <w:jc w:val="both"/>
        <w:rPr>
          <w:rFonts w:ascii="Times New Roman" w:hAnsi="Times New Roman"/>
          <w:b/>
          <w:bCs/>
          <w:sz w:val="28"/>
          <w:szCs w:val="28"/>
          <w:u w:val="single"/>
          <w:shd w:val="clear" w:color="auto" w:fill="FFFFFF"/>
        </w:rPr>
      </w:pPr>
      <w:r w:rsidRPr="00F55FD5">
        <w:rPr>
          <w:rStyle w:val="ae"/>
          <w:rFonts w:eastAsia="Calibri"/>
          <w:b w:val="0"/>
          <w:color w:val="auto"/>
          <w:sz w:val="28"/>
          <w:szCs w:val="28"/>
        </w:rPr>
        <w:t xml:space="preserve">    39.  </w:t>
      </w:r>
      <w:r w:rsidR="0073586D" w:rsidRPr="00F55FD5">
        <w:rPr>
          <w:rStyle w:val="ae"/>
          <w:rFonts w:eastAsia="Calibri"/>
          <w:b w:val="0"/>
          <w:color w:val="auto"/>
          <w:sz w:val="28"/>
          <w:szCs w:val="28"/>
        </w:rPr>
        <w:t>В главе</w:t>
      </w:r>
      <w:r w:rsidRPr="00F55FD5">
        <w:rPr>
          <w:rStyle w:val="ae"/>
          <w:rFonts w:eastAsia="Calibri"/>
          <w:b w:val="0"/>
          <w:color w:val="auto"/>
          <w:sz w:val="28"/>
          <w:szCs w:val="28"/>
        </w:rPr>
        <w:t xml:space="preserve"> 9</w:t>
      </w:r>
      <w:r w:rsidRPr="00F55FD5">
        <w:rPr>
          <w:rFonts w:ascii="Times New Roman" w:hAnsi="Times New Roman"/>
          <w:b/>
          <w:bCs/>
          <w:sz w:val="28"/>
          <w:szCs w:val="28"/>
        </w:rPr>
        <w:t xml:space="preserve"> </w:t>
      </w:r>
      <w:r w:rsidR="0073586D" w:rsidRPr="00F55FD5">
        <w:rPr>
          <w:rFonts w:ascii="Times New Roman" w:hAnsi="Times New Roman"/>
          <w:bCs/>
          <w:sz w:val="28"/>
          <w:szCs w:val="28"/>
        </w:rPr>
        <w:t>Правил</w:t>
      </w:r>
      <w:r w:rsidR="0073586D" w:rsidRPr="00F55FD5">
        <w:rPr>
          <w:rFonts w:ascii="Times New Roman" w:hAnsi="Times New Roman"/>
          <w:b/>
          <w:bCs/>
          <w:sz w:val="28"/>
          <w:szCs w:val="28"/>
        </w:rPr>
        <w:t xml:space="preserve"> </w:t>
      </w:r>
      <w:r w:rsidR="0073586D" w:rsidRPr="00F55FD5">
        <w:rPr>
          <w:rStyle w:val="ae"/>
          <w:rFonts w:eastAsia="Calibri"/>
          <w:b w:val="0"/>
          <w:color w:val="auto"/>
          <w:sz w:val="28"/>
          <w:szCs w:val="28"/>
        </w:rPr>
        <w:t>в</w:t>
      </w:r>
      <w:r w:rsidRPr="00F55FD5">
        <w:rPr>
          <w:rStyle w:val="ae"/>
          <w:rFonts w:eastAsia="Calibri"/>
          <w:b w:val="0"/>
          <w:color w:val="auto"/>
          <w:sz w:val="28"/>
          <w:szCs w:val="28"/>
        </w:rPr>
        <w:t xml:space="preserve"> зоне Ж-1 </w:t>
      </w:r>
      <w:r w:rsidRPr="00F55FD5">
        <w:rPr>
          <w:rStyle w:val="ae"/>
          <w:rFonts w:eastAsia="Calibri"/>
          <w:color w:val="auto"/>
          <w:sz w:val="28"/>
          <w:szCs w:val="28"/>
        </w:rPr>
        <w:t>«Зона застройки малоэтажными жилыми домами»</w:t>
      </w:r>
      <w:r w:rsidR="00F55FD5">
        <w:rPr>
          <w:rStyle w:val="ae"/>
          <w:rFonts w:eastAsia="Calibri"/>
          <w:b w:val="0"/>
          <w:color w:val="auto"/>
          <w:sz w:val="28"/>
          <w:szCs w:val="28"/>
        </w:rPr>
        <w:t xml:space="preserve"> </w:t>
      </w:r>
      <w:r w:rsidRPr="00F55FD5">
        <w:rPr>
          <w:rStyle w:val="ae"/>
          <w:rFonts w:eastAsia="Calibri"/>
          <w:b w:val="0"/>
          <w:color w:val="auto"/>
          <w:sz w:val="28"/>
          <w:szCs w:val="28"/>
        </w:rPr>
        <w:t>«основные виды разрешенного использования</w:t>
      </w:r>
      <w:r w:rsidRPr="00F55FD5">
        <w:rPr>
          <w:rFonts w:ascii="Times New Roman" w:hAnsi="Times New Roman"/>
          <w:sz w:val="28"/>
          <w:szCs w:val="28"/>
        </w:rPr>
        <w:t xml:space="preserve">» вид разрешенного использования «Для ведения личного подсобного хозяйства (код 2.2)» изложить в новой редакции: </w:t>
      </w:r>
    </w:p>
    <w:tbl>
      <w:tblPr>
        <w:tblW w:w="9781" w:type="dxa"/>
        <w:tblInd w:w="108" w:type="dxa"/>
        <w:tblLayout w:type="fixed"/>
        <w:tblLook w:val="0000"/>
      </w:tblPr>
      <w:tblGrid>
        <w:gridCol w:w="1843"/>
        <w:gridCol w:w="3402"/>
        <w:gridCol w:w="4536"/>
      </w:tblGrid>
      <w:tr w:rsidR="008A0A9E" w:rsidRPr="00F55FD5" w:rsidTr="00C952DF">
        <w:trPr>
          <w:trHeight w:val="1695"/>
        </w:trPr>
        <w:tc>
          <w:tcPr>
            <w:tcW w:w="1843" w:type="dxa"/>
            <w:tcBorders>
              <w:top w:val="single" w:sz="4" w:space="0" w:color="000000"/>
              <w:left w:val="single" w:sz="4" w:space="0" w:color="000000"/>
              <w:bottom w:val="single" w:sz="4" w:space="0" w:color="000000"/>
            </w:tcBorders>
            <w:shd w:val="clear" w:color="auto" w:fill="auto"/>
          </w:tcPr>
          <w:p w:rsidR="008A0A9E" w:rsidRPr="00F55FD5" w:rsidRDefault="008A0A9E" w:rsidP="009B3DEA">
            <w:pPr>
              <w:shd w:val="clear" w:color="auto" w:fill="FFFFFF"/>
              <w:tabs>
                <w:tab w:val="left" w:pos="0"/>
              </w:tabs>
              <w:spacing w:line="260" w:lineRule="exact"/>
              <w:ind w:right="-82"/>
              <w:rPr>
                <w:rFonts w:ascii="Times New Roman" w:hAnsi="Times New Roman"/>
                <w:b/>
              </w:rPr>
            </w:pPr>
          </w:p>
          <w:p w:rsidR="008A0A9E" w:rsidRPr="00F55FD5" w:rsidRDefault="008A0A9E" w:rsidP="009B3DEA">
            <w:pPr>
              <w:shd w:val="clear" w:color="auto" w:fill="FFFFFF"/>
              <w:tabs>
                <w:tab w:val="left" w:pos="0"/>
              </w:tabs>
              <w:spacing w:line="260" w:lineRule="exact"/>
              <w:ind w:right="-82"/>
              <w:rPr>
                <w:rFonts w:ascii="Times New Roman" w:hAnsi="Times New Roman"/>
                <w:b/>
              </w:rPr>
            </w:pPr>
            <w:r w:rsidRPr="00F55FD5">
              <w:rPr>
                <w:rFonts w:ascii="Times New Roman" w:hAnsi="Times New Roman"/>
                <w:b/>
              </w:rPr>
              <w:t>Виды разрешенного использования земельных участков</w:t>
            </w:r>
          </w:p>
        </w:tc>
        <w:tc>
          <w:tcPr>
            <w:tcW w:w="3402" w:type="dxa"/>
            <w:tcBorders>
              <w:top w:val="single" w:sz="4" w:space="0" w:color="000000"/>
              <w:left w:val="single" w:sz="4" w:space="0" w:color="000000"/>
              <w:bottom w:val="single" w:sz="4" w:space="0" w:color="000000"/>
            </w:tcBorders>
            <w:shd w:val="clear" w:color="auto" w:fill="auto"/>
          </w:tcPr>
          <w:p w:rsidR="008A0A9E" w:rsidRPr="00F55FD5" w:rsidRDefault="008A0A9E" w:rsidP="009B3DEA">
            <w:pPr>
              <w:autoSpaceDE w:val="0"/>
              <w:rPr>
                <w:rFonts w:ascii="Times New Roman" w:hAnsi="Times New Roman"/>
                <w:b/>
              </w:rPr>
            </w:pPr>
            <w:r w:rsidRPr="00F55FD5">
              <w:rPr>
                <w:rFonts w:ascii="Times New Roman" w:hAnsi="Times New Roman"/>
                <w:b/>
              </w:rPr>
              <w:t>Виды разрешенного использования объектов капитального строительства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8A0A9E" w:rsidRPr="00F55FD5" w:rsidRDefault="008A0A9E" w:rsidP="009B3DEA">
            <w:pPr>
              <w:widowControl w:val="0"/>
              <w:autoSpaceDE w:val="0"/>
              <w:jc w:val="both"/>
              <w:rPr>
                <w:rFonts w:ascii="Times New Roman" w:hAnsi="Times New Roman"/>
                <w:b/>
                <w:sz w:val="20"/>
                <w:szCs w:val="20"/>
              </w:rPr>
            </w:pPr>
            <w:r w:rsidRPr="00F55FD5">
              <w:rPr>
                <w:rFonts w:ascii="Times New Roman"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8A0A9E" w:rsidRPr="00F55FD5" w:rsidTr="00C9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9781" w:type="dxa"/>
            <w:gridSpan w:val="3"/>
            <w:vAlign w:val="center"/>
          </w:tcPr>
          <w:p w:rsidR="008A0A9E" w:rsidRPr="00F55FD5" w:rsidRDefault="008A0A9E" w:rsidP="009B3DEA">
            <w:pPr>
              <w:shd w:val="clear" w:color="auto" w:fill="FFFFFF"/>
              <w:tabs>
                <w:tab w:val="left" w:pos="0"/>
              </w:tabs>
              <w:spacing w:line="260" w:lineRule="exact"/>
              <w:ind w:right="-82"/>
              <w:jc w:val="center"/>
              <w:rPr>
                <w:rFonts w:ascii="Times New Roman" w:hAnsi="Times New Roman"/>
                <w:b/>
                <w:bCs/>
                <w:spacing w:val="-1"/>
                <w:sz w:val="32"/>
                <w:szCs w:val="32"/>
              </w:rPr>
            </w:pPr>
            <w:r w:rsidRPr="00F55FD5">
              <w:rPr>
                <w:rFonts w:ascii="Times New Roman" w:hAnsi="Times New Roman"/>
                <w:b/>
                <w:bCs/>
                <w:spacing w:val="-1"/>
                <w:sz w:val="32"/>
                <w:szCs w:val="32"/>
              </w:rPr>
              <w:t>Основные</w:t>
            </w:r>
          </w:p>
        </w:tc>
      </w:tr>
      <w:tr w:rsidR="008A0A9E" w:rsidRPr="00F55FD5" w:rsidTr="00C9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7"/>
        </w:trPr>
        <w:tc>
          <w:tcPr>
            <w:tcW w:w="1843" w:type="dxa"/>
          </w:tcPr>
          <w:p w:rsidR="008A0A9E" w:rsidRPr="00F55FD5" w:rsidRDefault="008A0A9E" w:rsidP="009B3DEA">
            <w:pPr>
              <w:rPr>
                <w:rFonts w:ascii="Times New Roman" w:hAnsi="Times New Roman"/>
              </w:rPr>
            </w:pPr>
            <w:bookmarkStart w:id="4" w:name="sub_1022"/>
            <w:r w:rsidRPr="00F55FD5">
              <w:rPr>
                <w:rFonts w:ascii="Times New Roman" w:hAnsi="Times New Roman"/>
              </w:rPr>
              <w:t>Для ведения личного подсобного хозяйства</w:t>
            </w:r>
            <w:bookmarkEnd w:id="4"/>
            <w:r w:rsidRPr="00F55FD5">
              <w:rPr>
                <w:rFonts w:ascii="Times New Roman" w:hAnsi="Times New Roman"/>
              </w:rPr>
              <w:t xml:space="preserve"> (код 2.2)</w:t>
            </w:r>
          </w:p>
        </w:tc>
        <w:tc>
          <w:tcPr>
            <w:tcW w:w="3402" w:type="dxa"/>
          </w:tcPr>
          <w:p w:rsidR="008A0A9E" w:rsidRPr="00F55FD5" w:rsidRDefault="008A0A9E" w:rsidP="009B3DEA">
            <w:pPr>
              <w:autoSpaceDE w:val="0"/>
              <w:autoSpaceDN w:val="0"/>
              <w:adjustRightInd w:val="0"/>
              <w:rPr>
                <w:rFonts w:ascii="Times New Roman" w:hAnsi="Times New Roman"/>
              </w:rPr>
            </w:pPr>
            <w:r w:rsidRPr="00F55FD5">
              <w:rPr>
                <w:rFonts w:ascii="Times New Roman" w:hAnsi="Times New Roman"/>
              </w:rPr>
              <w:t>Размещение жилого дома,</w:t>
            </w:r>
          </w:p>
          <w:p w:rsidR="008A0A9E" w:rsidRPr="00F55FD5" w:rsidRDefault="008A0A9E" w:rsidP="009B3DEA">
            <w:pPr>
              <w:autoSpaceDE w:val="0"/>
              <w:autoSpaceDN w:val="0"/>
              <w:adjustRightInd w:val="0"/>
              <w:rPr>
                <w:rFonts w:ascii="Times New Roman" w:hAnsi="Times New Roman"/>
              </w:rPr>
            </w:pPr>
            <w:r w:rsidRPr="00F55FD5">
              <w:rPr>
                <w:rFonts w:ascii="Times New Roman" w:hAnsi="Times New Roman"/>
              </w:rPr>
              <w:t>(отдельно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roofErr w:type="gramStart"/>
            <w:r w:rsidRPr="00F55FD5">
              <w:rPr>
                <w:rFonts w:ascii="Times New Roman" w:hAnsi="Times New Roman"/>
              </w:rPr>
              <w:t>;п</w:t>
            </w:r>
            <w:proofErr w:type="gramEnd"/>
            <w:r w:rsidRPr="00F55FD5">
              <w:rPr>
                <w:rFonts w:ascii="Times New Roman" w:hAnsi="Times New Roman"/>
              </w:rPr>
              <w:t>роизводство сельскохозяйственной продукции; размещение гаража и иных вспомогательных сооружений содержание сельскохозяйственных животных</w:t>
            </w:r>
          </w:p>
          <w:p w:rsidR="008A0A9E" w:rsidRPr="00F55FD5" w:rsidRDefault="008A0A9E" w:rsidP="009B3DEA">
            <w:pPr>
              <w:shd w:val="clear" w:color="auto" w:fill="FFFFFF"/>
              <w:tabs>
                <w:tab w:val="left" w:pos="0"/>
              </w:tabs>
              <w:ind w:right="-82"/>
              <w:rPr>
                <w:rFonts w:ascii="Times New Roman" w:hAnsi="Times New Roman"/>
                <w:spacing w:val="-1"/>
              </w:rPr>
            </w:pPr>
          </w:p>
        </w:tc>
        <w:tc>
          <w:tcPr>
            <w:tcW w:w="4536" w:type="dxa"/>
          </w:tcPr>
          <w:p w:rsidR="008A0A9E" w:rsidRPr="00F55FD5" w:rsidRDefault="008A0A9E" w:rsidP="009B3DEA">
            <w:pPr>
              <w:widowControl w:val="0"/>
              <w:autoSpaceDE w:val="0"/>
              <w:autoSpaceDN w:val="0"/>
              <w:adjustRightInd w:val="0"/>
              <w:jc w:val="both"/>
              <w:rPr>
                <w:rFonts w:ascii="Times New Roman" w:hAnsi="Times New Roman"/>
                <w:b/>
              </w:rPr>
            </w:pPr>
            <w:r w:rsidRPr="00F55FD5">
              <w:rPr>
                <w:rFonts w:ascii="Times New Roman" w:hAnsi="Times New Roman"/>
                <w:b/>
              </w:rPr>
              <w:t>Предельные размеры земельных участков, в том числе их площадь:</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Минимальная площадь земельного участка – 1000 кв.м.</w:t>
            </w:r>
          </w:p>
          <w:p w:rsidR="008A0A9E" w:rsidRPr="00F55FD5" w:rsidRDefault="008A0A9E" w:rsidP="009B3DEA">
            <w:pPr>
              <w:widowControl w:val="0"/>
              <w:autoSpaceDE w:val="0"/>
              <w:autoSpaceDN w:val="0"/>
              <w:adjustRightInd w:val="0"/>
              <w:jc w:val="both"/>
              <w:rPr>
                <w:rFonts w:ascii="Times New Roman" w:hAnsi="Times New Roman"/>
              </w:rPr>
            </w:pPr>
            <w:r w:rsidRPr="00F55FD5">
              <w:rPr>
                <w:rFonts w:ascii="Times New Roman" w:hAnsi="Times New Roman"/>
              </w:rPr>
              <w:t>Максимальная площадь земельного участка – 5000 кв.м.</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Минимальный размер земельного участка, образуемого при разделе – 20 м.</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Минимальный размер земельного участка, образуемого на основании документации по планировке территории – 25 м.</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u w:val="single"/>
              </w:rPr>
              <w:t>Примечание:</w:t>
            </w:r>
            <w:r w:rsidRPr="00F55FD5">
              <w:rPr>
                <w:rFonts w:ascii="Times New Roman" w:hAnsi="Times New Roman"/>
              </w:rPr>
              <w:t xml:space="preserve"> Значение предельных размеров земельных участков, в том числе их площади применяются только при разделе и образовании новых земельных участков и не учитываются при уточнении ранее учтенных границ земельных участков.</w:t>
            </w:r>
          </w:p>
          <w:p w:rsidR="008A0A9E" w:rsidRPr="00F55FD5" w:rsidRDefault="008A0A9E" w:rsidP="009B3DEA">
            <w:pPr>
              <w:widowControl w:val="0"/>
              <w:autoSpaceDE w:val="0"/>
              <w:autoSpaceDN w:val="0"/>
              <w:adjustRightInd w:val="0"/>
              <w:jc w:val="both"/>
              <w:rPr>
                <w:rFonts w:ascii="Times New Roman" w:hAnsi="Times New Roman"/>
                <w:b/>
              </w:rPr>
            </w:pPr>
            <w:r w:rsidRPr="00F55FD5">
              <w:rPr>
                <w:rFonts w:ascii="Times New Roman" w:hAnsi="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со стороны красной линии улиц – 5 м,</w:t>
            </w:r>
          </w:p>
          <w:p w:rsidR="008A0A9E" w:rsidRPr="00F55FD5" w:rsidRDefault="008A0A9E" w:rsidP="009B3DEA">
            <w:pPr>
              <w:jc w:val="both"/>
              <w:rPr>
                <w:rFonts w:ascii="Times New Roman" w:hAnsi="Times New Roman"/>
              </w:rPr>
            </w:pPr>
            <w:r w:rsidRPr="00F55FD5">
              <w:rPr>
                <w:rFonts w:ascii="Times New Roman" w:hAnsi="Times New Roman"/>
              </w:rPr>
              <w:t>со стороны красной линии однополосных проездов – 3 м.</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Для застроенных земельных участков при реконструкции объектов допускается размещать объект по сложившейся линии застройки.</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Минимальное расстояние от границы земельного участка до:</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основного строения – 3 м,</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хозяйственных и прочих строений – 1 м,</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отдельно стоящего гаража – 1 м.</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В случае</w:t>
            </w:r>
            <w:proofErr w:type="gramStart"/>
            <w:r w:rsidRPr="00F55FD5">
              <w:rPr>
                <w:rFonts w:ascii="Times New Roman" w:hAnsi="Times New Roman"/>
              </w:rPr>
              <w:t>,</w:t>
            </w:r>
            <w:proofErr w:type="gramEnd"/>
            <w:r w:rsidRPr="00F55FD5">
              <w:rPr>
                <w:rFonts w:ascii="Times New Roman" w:hAnsi="Times New Roman"/>
              </w:rPr>
              <w:t xml:space="preserve"> если строение вспомогательного использования пристроено к основному строению либо сблокировано с основным строением, минимальное расстояние от границы земельного участка до такого строения – 3 м.</w:t>
            </w:r>
          </w:p>
          <w:p w:rsidR="008A0A9E" w:rsidRPr="00F55FD5" w:rsidRDefault="008A0A9E" w:rsidP="009B3DEA">
            <w:pPr>
              <w:autoSpaceDE w:val="0"/>
              <w:autoSpaceDN w:val="0"/>
              <w:adjustRightInd w:val="0"/>
              <w:jc w:val="both"/>
              <w:rPr>
                <w:rFonts w:ascii="Times New Roman" w:hAnsi="Times New Roman"/>
                <w:b/>
              </w:rPr>
            </w:pPr>
            <w:r w:rsidRPr="00F55FD5">
              <w:rPr>
                <w:rFonts w:ascii="Times New Roman" w:hAnsi="Times New Roman"/>
                <w:b/>
              </w:rPr>
              <w:t>Предельное количество этажей или предельная высота зданий, строений, сооружений</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 xml:space="preserve">Максимальное количество этажей – 3 (включая </w:t>
            </w:r>
            <w:proofErr w:type="gramStart"/>
            <w:r w:rsidRPr="00F55FD5">
              <w:rPr>
                <w:rFonts w:ascii="Times New Roman" w:hAnsi="Times New Roman"/>
              </w:rPr>
              <w:t>подземный</w:t>
            </w:r>
            <w:proofErr w:type="gramEnd"/>
            <w:r w:rsidRPr="00F55FD5">
              <w:rPr>
                <w:rFonts w:ascii="Times New Roman" w:hAnsi="Times New Roman"/>
              </w:rPr>
              <w:t>, подвальный, цокольный, технический, мансардный).</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Максимальная высота строений и сооружений вспомогательного использования, при размещении их на расстоянии от 1 до 3 метров от границ земельного участка – 3 метра.</w:t>
            </w:r>
          </w:p>
          <w:p w:rsidR="008A0A9E" w:rsidRPr="00F55FD5" w:rsidRDefault="008A0A9E" w:rsidP="009B3DEA">
            <w:pPr>
              <w:autoSpaceDE w:val="0"/>
              <w:autoSpaceDN w:val="0"/>
              <w:adjustRightInd w:val="0"/>
              <w:jc w:val="both"/>
              <w:rPr>
                <w:rFonts w:ascii="Times New Roman" w:hAnsi="Times New Roman"/>
                <w:b/>
              </w:rPr>
            </w:pPr>
            <w:r w:rsidRPr="00F55FD5">
              <w:rPr>
                <w:rFonts w:ascii="Times New Roman" w:hAnsi="Times New Roman"/>
                <w:b/>
              </w:rPr>
              <w:t>Максимальный процент застройки в границах земельного участка – 60 %.</w:t>
            </w:r>
          </w:p>
          <w:p w:rsidR="008A0A9E" w:rsidRPr="00F55FD5" w:rsidRDefault="008A0A9E" w:rsidP="009B3DEA">
            <w:pPr>
              <w:autoSpaceDE w:val="0"/>
              <w:autoSpaceDN w:val="0"/>
              <w:adjustRightInd w:val="0"/>
              <w:jc w:val="both"/>
              <w:rPr>
                <w:rFonts w:ascii="Times New Roman" w:hAnsi="Times New Roman"/>
                <w:u w:val="single"/>
              </w:rPr>
            </w:pPr>
            <w:r w:rsidRPr="00F55FD5">
              <w:rPr>
                <w:rFonts w:ascii="Times New Roman" w:hAnsi="Times New Roman"/>
                <w:u w:val="single"/>
              </w:rPr>
              <w:t>Примечание:</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1.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2. В процент застройки включается площадь занятая основным строением, а также всеми строениями и сооружениями вспомогательного использования.</w:t>
            </w:r>
          </w:p>
          <w:p w:rsidR="008A0A9E" w:rsidRPr="00F55FD5" w:rsidRDefault="008A0A9E" w:rsidP="009B3DEA">
            <w:pPr>
              <w:autoSpaceDE w:val="0"/>
              <w:autoSpaceDN w:val="0"/>
              <w:adjustRightInd w:val="0"/>
              <w:jc w:val="both"/>
              <w:rPr>
                <w:rFonts w:ascii="Times New Roman" w:hAnsi="Times New Roman"/>
                <w:u w:val="single"/>
              </w:rPr>
            </w:pPr>
            <w:r w:rsidRPr="00F55FD5">
              <w:rPr>
                <w:rFonts w:ascii="Times New Roman" w:hAnsi="Times New Roman"/>
                <w:u w:val="single"/>
              </w:rPr>
              <w:t>Примечание:</w:t>
            </w:r>
          </w:p>
          <w:p w:rsidR="008A0A9E" w:rsidRPr="00F55FD5" w:rsidRDefault="008A0A9E" w:rsidP="009B3DEA">
            <w:pPr>
              <w:autoSpaceDE w:val="0"/>
              <w:autoSpaceDN w:val="0"/>
              <w:adjustRightInd w:val="0"/>
              <w:jc w:val="both"/>
              <w:rPr>
                <w:rFonts w:ascii="Times New Roman" w:hAnsi="Times New Roman"/>
              </w:rPr>
            </w:pPr>
            <w:r w:rsidRPr="00F55FD5">
              <w:rPr>
                <w:rFonts w:ascii="Times New Roman" w:hAnsi="Times New Roman"/>
              </w:rPr>
              <w:t>1. В случае</w:t>
            </w:r>
            <w:proofErr w:type="gramStart"/>
            <w:r w:rsidRPr="00F55FD5">
              <w:rPr>
                <w:rFonts w:ascii="Times New Roman" w:hAnsi="Times New Roman"/>
              </w:rPr>
              <w:t>,</w:t>
            </w:r>
            <w:proofErr w:type="gramEnd"/>
            <w:r w:rsidRPr="00F55FD5">
              <w:rPr>
                <w:rFonts w:ascii="Times New Roman" w:hAnsi="Times New Roman"/>
              </w:rPr>
              <w:t xml:space="preserve"> если строение или сооружение вспомогательного использования размещено на расстоянии от 1 до 3 метров от границы земельного участка, уклон крыши у такого строения (сооружения) должен быть направлен в противоположную сторону от границы земельного участка.</w:t>
            </w:r>
          </w:p>
          <w:p w:rsidR="008A0A9E" w:rsidRPr="00F55FD5" w:rsidRDefault="008A0A9E" w:rsidP="009B3DEA">
            <w:pPr>
              <w:shd w:val="clear" w:color="auto" w:fill="FFFFFF"/>
              <w:tabs>
                <w:tab w:val="left" w:pos="0"/>
              </w:tabs>
              <w:ind w:right="-82"/>
              <w:rPr>
                <w:rFonts w:ascii="Times New Roman" w:hAnsi="Times New Roman"/>
                <w:spacing w:val="-1"/>
              </w:rPr>
            </w:pPr>
            <w:r w:rsidRPr="00F55FD5">
              <w:rPr>
                <w:rFonts w:ascii="Times New Roman" w:hAnsi="Times New Roman"/>
              </w:rPr>
              <w:t>2. Размещение строений или сооружений вспомогательного использования вдоль границ смежного земельного участка на расстоянии до 3 метров, допускается не более чем на 50 % длины этой границы.</w:t>
            </w:r>
          </w:p>
        </w:tc>
      </w:tr>
    </w:tbl>
    <w:p w:rsidR="00CE2754" w:rsidRDefault="00C952DF" w:rsidP="00C952DF">
      <w:pPr>
        <w:shd w:val="clear" w:color="auto" w:fill="FFFFFF"/>
        <w:tabs>
          <w:tab w:val="left" w:pos="9747"/>
          <w:tab w:val="left" w:pos="9781"/>
        </w:tabs>
        <w:spacing w:after="0"/>
        <w:ind w:right="-82" w:firstLine="709"/>
        <w:jc w:val="both"/>
        <w:rPr>
          <w:rFonts w:ascii="Times New Roman" w:hAnsi="Times New Roman"/>
          <w:sz w:val="28"/>
          <w:szCs w:val="28"/>
        </w:rPr>
      </w:pPr>
      <w:r>
        <w:rPr>
          <w:rStyle w:val="ae"/>
          <w:rFonts w:eastAsia="Calibri"/>
          <w:b w:val="0"/>
          <w:sz w:val="28"/>
          <w:szCs w:val="28"/>
        </w:rPr>
        <w:t>40</w:t>
      </w:r>
      <w:r w:rsidR="00CE2754" w:rsidRPr="005C03F6">
        <w:rPr>
          <w:rStyle w:val="ae"/>
          <w:rFonts w:eastAsia="Calibri"/>
          <w:b w:val="0"/>
          <w:sz w:val="28"/>
          <w:szCs w:val="28"/>
        </w:rPr>
        <w:t>.  В главе 9</w:t>
      </w:r>
      <w:r w:rsidR="00CE2754" w:rsidRPr="005C03F6">
        <w:rPr>
          <w:rFonts w:ascii="Times New Roman" w:hAnsi="Times New Roman"/>
          <w:b/>
          <w:bCs/>
          <w:sz w:val="28"/>
          <w:szCs w:val="28"/>
        </w:rPr>
        <w:t xml:space="preserve"> </w:t>
      </w:r>
      <w:r w:rsidR="00CE2754" w:rsidRPr="005C03F6">
        <w:rPr>
          <w:rFonts w:ascii="Times New Roman" w:hAnsi="Times New Roman"/>
          <w:bCs/>
          <w:sz w:val="28"/>
          <w:szCs w:val="28"/>
        </w:rPr>
        <w:t>Правил</w:t>
      </w:r>
      <w:r w:rsidR="00CE2754" w:rsidRPr="005C03F6">
        <w:rPr>
          <w:rFonts w:ascii="Times New Roman" w:hAnsi="Times New Roman"/>
          <w:b/>
          <w:bCs/>
          <w:sz w:val="28"/>
          <w:szCs w:val="28"/>
        </w:rPr>
        <w:t xml:space="preserve"> </w:t>
      </w:r>
      <w:r w:rsidR="00CE2754">
        <w:rPr>
          <w:rStyle w:val="ae"/>
          <w:rFonts w:eastAsia="Calibri"/>
          <w:b w:val="0"/>
          <w:sz w:val="28"/>
          <w:szCs w:val="28"/>
        </w:rPr>
        <w:t>зону</w:t>
      </w:r>
      <w:r w:rsidR="00CE2754" w:rsidRPr="005C03F6">
        <w:rPr>
          <w:rStyle w:val="ae"/>
          <w:rFonts w:eastAsia="Calibri"/>
          <w:b w:val="0"/>
          <w:sz w:val="28"/>
          <w:szCs w:val="28"/>
        </w:rPr>
        <w:t xml:space="preserve"> Ж-1 </w:t>
      </w:r>
      <w:r w:rsidR="00CE2754" w:rsidRPr="00C952DF">
        <w:rPr>
          <w:rStyle w:val="ae"/>
          <w:rFonts w:eastAsia="Calibri"/>
          <w:sz w:val="28"/>
          <w:szCs w:val="28"/>
        </w:rPr>
        <w:t>«Зона застройки малоэтажными жилыми домами»</w:t>
      </w:r>
      <w:r w:rsidR="00CE2754" w:rsidRPr="005C03F6">
        <w:rPr>
          <w:rStyle w:val="ae"/>
          <w:rFonts w:eastAsia="Calibri"/>
          <w:b w:val="0"/>
          <w:sz w:val="28"/>
          <w:szCs w:val="28"/>
        </w:rPr>
        <w:t xml:space="preserve"> </w:t>
      </w:r>
      <w:r w:rsidR="00CE2754">
        <w:rPr>
          <w:rFonts w:ascii="Times New Roman" w:hAnsi="Times New Roman"/>
          <w:sz w:val="28"/>
          <w:szCs w:val="28"/>
        </w:rPr>
        <w:t xml:space="preserve">дополнить основным видом </w:t>
      </w:r>
      <w:r w:rsidR="00CE2754" w:rsidRPr="005C03F6">
        <w:rPr>
          <w:rFonts w:ascii="Times New Roman" w:hAnsi="Times New Roman"/>
          <w:sz w:val="28"/>
          <w:szCs w:val="28"/>
        </w:rPr>
        <w:t xml:space="preserve"> разрешенного использования </w:t>
      </w:r>
      <w:r w:rsidR="00CE2754">
        <w:rPr>
          <w:rFonts w:ascii="Times New Roman" w:hAnsi="Times New Roman"/>
          <w:sz w:val="28"/>
          <w:szCs w:val="28"/>
        </w:rPr>
        <w:t>«Спорт (код 5.1)»</w:t>
      </w:r>
      <w:r w:rsidR="00CE2754" w:rsidRPr="005C03F6">
        <w:rPr>
          <w:rFonts w:ascii="Times New Roman" w:hAnsi="Times New Roman"/>
          <w:sz w:val="28"/>
          <w:szCs w:val="28"/>
        </w:rPr>
        <w:t xml:space="preserve"> </w:t>
      </w:r>
    </w:p>
    <w:tbl>
      <w:tblPr>
        <w:tblW w:w="9781" w:type="dxa"/>
        <w:tblInd w:w="108" w:type="dxa"/>
        <w:tblLayout w:type="fixed"/>
        <w:tblLook w:val="0000"/>
      </w:tblPr>
      <w:tblGrid>
        <w:gridCol w:w="1843"/>
        <w:gridCol w:w="3402"/>
        <w:gridCol w:w="4536"/>
      </w:tblGrid>
      <w:tr w:rsidR="00CE2754" w:rsidRPr="008A0A9E" w:rsidTr="00C952DF">
        <w:trPr>
          <w:trHeight w:val="1688"/>
        </w:trPr>
        <w:tc>
          <w:tcPr>
            <w:tcW w:w="1843" w:type="dxa"/>
            <w:tcBorders>
              <w:top w:val="single" w:sz="4" w:space="0" w:color="000000"/>
              <w:left w:val="single" w:sz="4" w:space="0" w:color="000000"/>
              <w:bottom w:val="single" w:sz="4" w:space="0" w:color="000000"/>
            </w:tcBorders>
            <w:shd w:val="clear" w:color="auto" w:fill="auto"/>
          </w:tcPr>
          <w:p w:rsidR="00CE2754" w:rsidRPr="008A0A9E" w:rsidRDefault="00CE2754" w:rsidP="00A11056">
            <w:pPr>
              <w:shd w:val="clear" w:color="auto" w:fill="FFFFFF"/>
              <w:tabs>
                <w:tab w:val="left" w:pos="0"/>
              </w:tabs>
              <w:spacing w:line="260" w:lineRule="exact"/>
              <w:ind w:right="-82"/>
              <w:rPr>
                <w:rFonts w:ascii="Times New Roman" w:hAnsi="Times New Roman"/>
                <w:b/>
              </w:rPr>
            </w:pPr>
          </w:p>
          <w:p w:rsidR="00CE2754" w:rsidRPr="008A0A9E" w:rsidRDefault="00CE2754" w:rsidP="00A11056">
            <w:pPr>
              <w:shd w:val="clear" w:color="auto" w:fill="FFFFFF"/>
              <w:tabs>
                <w:tab w:val="left" w:pos="0"/>
              </w:tabs>
              <w:spacing w:line="260" w:lineRule="exact"/>
              <w:ind w:right="-82"/>
              <w:rPr>
                <w:rFonts w:ascii="Times New Roman" w:hAnsi="Times New Roman"/>
                <w:b/>
              </w:rPr>
            </w:pPr>
            <w:r w:rsidRPr="008A0A9E">
              <w:rPr>
                <w:rFonts w:ascii="Times New Roman" w:hAnsi="Times New Roman"/>
                <w:b/>
              </w:rPr>
              <w:t>Виды разрешенного использования земельных участков</w:t>
            </w:r>
          </w:p>
        </w:tc>
        <w:tc>
          <w:tcPr>
            <w:tcW w:w="3402" w:type="dxa"/>
            <w:tcBorders>
              <w:top w:val="single" w:sz="4" w:space="0" w:color="000000"/>
              <w:left w:val="single" w:sz="4" w:space="0" w:color="000000"/>
              <w:bottom w:val="single" w:sz="4" w:space="0" w:color="000000"/>
            </w:tcBorders>
            <w:shd w:val="clear" w:color="auto" w:fill="auto"/>
          </w:tcPr>
          <w:p w:rsidR="00CE2754" w:rsidRPr="008A0A9E" w:rsidRDefault="00CE2754" w:rsidP="00A11056">
            <w:pPr>
              <w:autoSpaceDE w:val="0"/>
              <w:rPr>
                <w:rFonts w:ascii="Times New Roman" w:hAnsi="Times New Roman"/>
                <w:b/>
              </w:rPr>
            </w:pPr>
            <w:r w:rsidRPr="008A0A9E">
              <w:rPr>
                <w:rFonts w:ascii="Times New Roman" w:hAnsi="Times New Roman"/>
                <w:b/>
              </w:rPr>
              <w:t>Виды разрешенного использования объектов капитального строительства</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rsidR="00CE2754" w:rsidRPr="008A0A9E" w:rsidRDefault="00CE2754" w:rsidP="00A11056">
            <w:pPr>
              <w:widowControl w:val="0"/>
              <w:autoSpaceDE w:val="0"/>
              <w:jc w:val="both"/>
              <w:rPr>
                <w:rFonts w:ascii="Times New Roman" w:hAnsi="Times New Roman"/>
                <w:b/>
                <w:sz w:val="20"/>
                <w:szCs w:val="20"/>
              </w:rPr>
            </w:pPr>
            <w:r w:rsidRPr="008A0A9E">
              <w:rPr>
                <w:rFonts w:ascii="Times New Roman" w:hAnsi="Times New Roman"/>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E2754" w:rsidRPr="008A0A9E" w:rsidTr="00C9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7"/>
        </w:trPr>
        <w:tc>
          <w:tcPr>
            <w:tcW w:w="9781" w:type="dxa"/>
            <w:gridSpan w:val="3"/>
            <w:vAlign w:val="center"/>
          </w:tcPr>
          <w:p w:rsidR="00CE2754" w:rsidRPr="008A0A9E" w:rsidRDefault="00CE2754" w:rsidP="00A11056">
            <w:pPr>
              <w:shd w:val="clear" w:color="auto" w:fill="FFFFFF"/>
              <w:tabs>
                <w:tab w:val="left" w:pos="0"/>
              </w:tabs>
              <w:spacing w:line="260" w:lineRule="exact"/>
              <w:ind w:right="-82"/>
              <w:jc w:val="center"/>
              <w:rPr>
                <w:rFonts w:ascii="Times New Roman" w:hAnsi="Times New Roman"/>
                <w:b/>
                <w:bCs/>
                <w:color w:val="000000"/>
                <w:spacing w:val="-1"/>
                <w:sz w:val="32"/>
                <w:szCs w:val="32"/>
              </w:rPr>
            </w:pPr>
            <w:r w:rsidRPr="008A0A9E">
              <w:rPr>
                <w:rFonts w:ascii="Times New Roman" w:hAnsi="Times New Roman"/>
                <w:b/>
                <w:bCs/>
                <w:color w:val="000000"/>
                <w:spacing w:val="-1"/>
                <w:sz w:val="32"/>
                <w:szCs w:val="32"/>
              </w:rPr>
              <w:t>Основные</w:t>
            </w:r>
          </w:p>
        </w:tc>
      </w:tr>
      <w:tr w:rsidR="00CE2754" w:rsidRPr="008A0A9E" w:rsidTr="00C952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3"/>
        </w:trPr>
        <w:tc>
          <w:tcPr>
            <w:tcW w:w="1843" w:type="dxa"/>
          </w:tcPr>
          <w:p w:rsidR="00CE2754" w:rsidRPr="00647404" w:rsidRDefault="00CE2754" w:rsidP="00647404">
            <w:pPr>
              <w:spacing w:after="0" w:line="240" w:lineRule="auto"/>
              <w:rPr>
                <w:rFonts w:ascii="Times New Roman" w:hAnsi="Times New Roman"/>
                <w:sz w:val="24"/>
                <w:szCs w:val="24"/>
              </w:rPr>
            </w:pPr>
            <w:r w:rsidRPr="00647404">
              <w:rPr>
                <w:rFonts w:ascii="Times New Roman" w:hAnsi="Times New Roman"/>
                <w:sz w:val="24"/>
                <w:szCs w:val="24"/>
              </w:rPr>
              <w:t>Спорт</w:t>
            </w:r>
          </w:p>
          <w:p w:rsidR="00CE2754" w:rsidRPr="00647404" w:rsidRDefault="00CE2754" w:rsidP="00CE2754">
            <w:pPr>
              <w:spacing w:after="0"/>
              <w:rPr>
                <w:rFonts w:ascii="Times New Roman" w:hAnsi="Times New Roman"/>
                <w:sz w:val="24"/>
                <w:szCs w:val="24"/>
              </w:rPr>
            </w:pPr>
            <w:r w:rsidRPr="00647404">
              <w:rPr>
                <w:rFonts w:ascii="Times New Roman" w:hAnsi="Times New Roman"/>
                <w:sz w:val="24"/>
                <w:szCs w:val="24"/>
              </w:rPr>
              <w:t>( код 5.1)</w:t>
            </w:r>
          </w:p>
        </w:tc>
        <w:tc>
          <w:tcPr>
            <w:tcW w:w="3402" w:type="dxa"/>
          </w:tcPr>
          <w:p w:rsidR="00CE2754" w:rsidRPr="00647404" w:rsidRDefault="00CE2754" w:rsidP="00647404">
            <w:pPr>
              <w:shd w:val="clear" w:color="auto" w:fill="FFFFFF"/>
              <w:tabs>
                <w:tab w:val="left" w:pos="0"/>
              </w:tabs>
              <w:spacing w:after="0"/>
              <w:ind w:right="-82"/>
              <w:rPr>
                <w:rFonts w:ascii="Times New Roman" w:hAnsi="Times New Roman"/>
                <w:color w:val="000000"/>
                <w:spacing w:val="-1"/>
              </w:rPr>
            </w:pPr>
            <w:r w:rsidRPr="00647404">
              <w:rPr>
                <w:rFonts w:ascii="Times New Roman" w:hAnsi="Times New Roman"/>
                <w:color w:val="000000"/>
                <w:spacing w:val="-1"/>
              </w:rPr>
              <w:t>Спортивные залы</w:t>
            </w:r>
            <w:r w:rsidR="00647404" w:rsidRPr="00647404">
              <w:rPr>
                <w:rFonts w:ascii="Times New Roman" w:hAnsi="Times New Roman"/>
                <w:color w:val="000000"/>
                <w:spacing w:val="-1"/>
              </w:rPr>
              <w:t>;</w:t>
            </w:r>
          </w:p>
          <w:p w:rsidR="00CE2754" w:rsidRPr="00647404" w:rsidRDefault="00CE2754" w:rsidP="00A11056">
            <w:pPr>
              <w:shd w:val="clear" w:color="auto" w:fill="FFFFFF"/>
              <w:tabs>
                <w:tab w:val="left" w:pos="0"/>
              </w:tabs>
              <w:ind w:right="-82"/>
              <w:rPr>
                <w:rFonts w:ascii="Times New Roman" w:hAnsi="Times New Roman"/>
                <w:color w:val="000000"/>
                <w:spacing w:val="-1"/>
              </w:rPr>
            </w:pPr>
            <w:r w:rsidRPr="00647404">
              <w:rPr>
                <w:rFonts w:ascii="Times New Roman" w:hAnsi="Times New Roman"/>
                <w:color w:val="000000"/>
                <w:spacing w:val="-1"/>
              </w:rPr>
              <w:t>Площадки для занятия спортом и физкультурой</w:t>
            </w:r>
          </w:p>
        </w:tc>
        <w:tc>
          <w:tcPr>
            <w:tcW w:w="4536" w:type="dxa"/>
          </w:tcPr>
          <w:p w:rsidR="00647404" w:rsidRPr="00647404" w:rsidRDefault="00647404" w:rsidP="00647404">
            <w:pPr>
              <w:autoSpaceDE w:val="0"/>
              <w:autoSpaceDN w:val="0"/>
              <w:adjustRightInd w:val="0"/>
              <w:jc w:val="both"/>
              <w:rPr>
                <w:rFonts w:ascii="Times New Roman" w:hAnsi="Times New Roman"/>
              </w:rPr>
            </w:pPr>
            <w:r w:rsidRPr="00647404">
              <w:rPr>
                <w:rFonts w:ascii="Times New Roman" w:hAnsi="Times New Roman"/>
              </w:rPr>
              <w:t>Минимальный размер земельного участка – 20 м.</w:t>
            </w:r>
          </w:p>
          <w:p w:rsidR="00647404" w:rsidRPr="00647404" w:rsidRDefault="00647404" w:rsidP="00647404">
            <w:pPr>
              <w:autoSpaceDE w:val="0"/>
              <w:autoSpaceDN w:val="0"/>
              <w:adjustRightInd w:val="0"/>
              <w:jc w:val="both"/>
              <w:rPr>
                <w:rFonts w:ascii="Times New Roman" w:hAnsi="Times New Roman"/>
              </w:rPr>
            </w:pPr>
            <w:r w:rsidRPr="00647404">
              <w:rPr>
                <w:rFonts w:ascii="Times New Roman" w:hAnsi="Times New Roman"/>
              </w:rPr>
              <w:t>минимальная площадь земельного участка - 400 кв. м.</w:t>
            </w:r>
          </w:p>
          <w:p w:rsidR="00647404" w:rsidRPr="00647404" w:rsidRDefault="00647404" w:rsidP="00647404">
            <w:pPr>
              <w:autoSpaceDE w:val="0"/>
              <w:autoSpaceDN w:val="0"/>
              <w:adjustRightInd w:val="0"/>
              <w:jc w:val="both"/>
              <w:rPr>
                <w:rFonts w:ascii="Times New Roman" w:hAnsi="Times New Roman"/>
              </w:rPr>
            </w:pPr>
            <w:r w:rsidRPr="00647404">
              <w:rPr>
                <w:rFonts w:ascii="Times New Roman" w:hAnsi="Times New Roman"/>
              </w:rPr>
              <w:t>максимальная площадь земельного участка - 1000 кв. м.</w:t>
            </w:r>
          </w:p>
          <w:p w:rsidR="00647404" w:rsidRPr="00647404" w:rsidRDefault="00647404" w:rsidP="00647404">
            <w:pPr>
              <w:widowControl w:val="0"/>
              <w:autoSpaceDE w:val="0"/>
              <w:autoSpaceDN w:val="0"/>
              <w:adjustRightInd w:val="0"/>
              <w:jc w:val="both"/>
              <w:rPr>
                <w:rFonts w:ascii="Times New Roman" w:hAnsi="Times New Roman"/>
                <w:b/>
              </w:rPr>
            </w:pPr>
            <w:r w:rsidRPr="00647404">
              <w:rPr>
                <w:rFonts w:ascii="Times New Roman" w:hAnsi="Times New Roman"/>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47404" w:rsidRPr="00647404" w:rsidRDefault="00647404" w:rsidP="00647404">
            <w:pPr>
              <w:autoSpaceDE w:val="0"/>
              <w:autoSpaceDN w:val="0"/>
              <w:adjustRightInd w:val="0"/>
              <w:jc w:val="both"/>
              <w:rPr>
                <w:rFonts w:ascii="Times New Roman" w:hAnsi="Times New Roman"/>
              </w:rPr>
            </w:pPr>
            <w:r w:rsidRPr="00647404">
              <w:rPr>
                <w:rFonts w:ascii="Times New Roman" w:hAnsi="Times New Roman"/>
              </w:rPr>
              <w:t>- от красной линии улиц - 5 м,</w:t>
            </w:r>
          </w:p>
          <w:p w:rsidR="00647404" w:rsidRPr="00647404" w:rsidRDefault="00647404" w:rsidP="00647404">
            <w:pPr>
              <w:autoSpaceDE w:val="0"/>
              <w:autoSpaceDN w:val="0"/>
              <w:adjustRightInd w:val="0"/>
              <w:jc w:val="both"/>
              <w:rPr>
                <w:rFonts w:ascii="Times New Roman" w:hAnsi="Times New Roman"/>
              </w:rPr>
            </w:pPr>
            <w:r w:rsidRPr="00647404">
              <w:rPr>
                <w:rFonts w:ascii="Times New Roman" w:hAnsi="Times New Roman"/>
              </w:rPr>
              <w:t>- от красной линии однополосных проездов - 3 м,</w:t>
            </w:r>
          </w:p>
          <w:p w:rsidR="00CE2754" w:rsidRPr="00C952DF" w:rsidRDefault="00647404" w:rsidP="00E0285F">
            <w:pPr>
              <w:autoSpaceDE w:val="0"/>
              <w:autoSpaceDN w:val="0"/>
              <w:adjustRightInd w:val="0"/>
              <w:spacing w:after="0"/>
              <w:jc w:val="both"/>
              <w:rPr>
                <w:rFonts w:ascii="Times New Roman" w:hAnsi="Times New Roman"/>
              </w:rPr>
            </w:pPr>
            <w:r w:rsidRPr="00647404">
              <w:rPr>
                <w:rFonts w:ascii="Times New Roman" w:hAnsi="Times New Roman"/>
              </w:rPr>
              <w:t>- от границы земельного участка - 3 м.</w:t>
            </w:r>
          </w:p>
        </w:tc>
      </w:tr>
    </w:tbl>
    <w:p w:rsidR="005D6459" w:rsidRDefault="005D6459" w:rsidP="005D6459">
      <w:pPr>
        <w:spacing w:after="0" w:line="240" w:lineRule="auto"/>
        <w:ind w:firstLine="5387"/>
        <w:jc w:val="center"/>
        <w:rPr>
          <w:rFonts w:ascii="Times New Roman" w:hAnsi="Times New Roman"/>
          <w:b/>
          <w:sz w:val="28"/>
          <w:szCs w:val="28"/>
        </w:rPr>
      </w:pPr>
    </w:p>
    <w:p w:rsidR="00CE2754" w:rsidRDefault="00CE2754" w:rsidP="005D6459">
      <w:pPr>
        <w:spacing w:after="0" w:line="240" w:lineRule="auto"/>
        <w:ind w:firstLine="5387"/>
        <w:jc w:val="center"/>
        <w:rPr>
          <w:rFonts w:ascii="Times New Roman" w:hAnsi="Times New Roman"/>
          <w:b/>
          <w:sz w:val="28"/>
          <w:szCs w:val="28"/>
        </w:rPr>
      </w:pPr>
    </w:p>
    <w:sectPr w:rsidR="00CE2754" w:rsidSect="00FB29E5">
      <w:headerReference w:type="default" r:id="rId14"/>
      <w:type w:val="continuous"/>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EDF" w:rsidRDefault="00F16EDF" w:rsidP="00AC3FEF">
      <w:pPr>
        <w:spacing w:after="0" w:line="240" w:lineRule="auto"/>
      </w:pPr>
      <w:r>
        <w:separator/>
      </w:r>
    </w:p>
  </w:endnote>
  <w:endnote w:type="continuationSeparator" w:id="1">
    <w:p w:rsidR="00F16EDF" w:rsidRDefault="00F16EDF" w:rsidP="00AC3F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EDF" w:rsidRDefault="00F16EDF" w:rsidP="00AC3FEF">
      <w:pPr>
        <w:spacing w:after="0" w:line="240" w:lineRule="auto"/>
      </w:pPr>
      <w:r>
        <w:separator/>
      </w:r>
    </w:p>
  </w:footnote>
  <w:footnote w:type="continuationSeparator" w:id="1">
    <w:p w:rsidR="00F16EDF" w:rsidRDefault="00F16EDF" w:rsidP="00AC3F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6516"/>
      <w:docPartObj>
        <w:docPartGallery w:val="Page Numbers (Top of Page)"/>
        <w:docPartUnique/>
      </w:docPartObj>
    </w:sdtPr>
    <w:sdtContent>
      <w:p w:rsidR="00AC3FEF" w:rsidRDefault="00664352">
        <w:pPr>
          <w:pStyle w:val="af"/>
          <w:jc w:val="center"/>
        </w:pPr>
        <w:fldSimple w:instr=" PAGE   \* MERGEFORMAT ">
          <w:r w:rsidR="007B2A74">
            <w:rPr>
              <w:noProof/>
            </w:rPr>
            <w:t>1</w:t>
          </w:r>
        </w:fldSimple>
      </w:p>
    </w:sdtContent>
  </w:sdt>
  <w:p w:rsidR="00AC3FEF" w:rsidRDefault="00AC3FEF">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43A03"/>
    <w:multiLevelType w:val="multilevel"/>
    <w:tmpl w:val="841E0402"/>
    <w:lvl w:ilvl="0">
      <w:start w:val="1"/>
      <w:numFmt w:val="decimal"/>
      <w:lvlText w:val="%1."/>
      <w:lvlJc w:val="left"/>
      <w:pPr>
        <w:ind w:left="4330" w:hanging="360"/>
      </w:pPr>
      <w:rPr>
        <w:rFonts w:hint="default"/>
      </w:rPr>
    </w:lvl>
    <w:lvl w:ilvl="1">
      <w:start w:val="1"/>
      <w:numFmt w:val="decimal"/>
      <w:isLgl/>
      <w:lvlText w:val="%1.%2."/>
      <w:lvlJc w:val="left"/>
      <w:pPr>
        <w:ind w:left="4690" w:hanging="720"/>
      </w:pPr>
      <w:rPr>
        <w:rFonts w:hint="default"/>
      </w:rPr>
    </w:lvl>
    <w:lvl w:ilvl="2">
      <w:start w:val="1"/>
      <w:numFmt w:val="decimal"/>
      <w:isLgl/>
      <w:lvlText w:val="%1.%2.%3."/>
      <w:lvlJc w:val="left"/>
      <w:pPr>
        <w:ind w:left="4690" w:hanging="720"/>
      </w:pPr>
      <w:rPr>
        <w:rFonts w:hint="default"/>
      </w:rPr>
    </w:lvl>
    <w:lvl w:ilvl="3">
      <w:start w:val="1"/>
      <w:numFmt w:val="decimal"/>
      <w:isLgl/>
      <w:lvlText w:val="%1.%2.%3.%4."/>
      <w:lvlJc w:val="left"/>
      <w:pPr>
        <w:ind w:left="5050" w:hanging="1080"/>
      </w:pPr>
      <w:rPr>
        <w:rFonts w:hint="default"/>
      </w:rPr>
    </w:lvl>
    <w:lvl w:ilvl="4">
      <w:start w:val="1"/>
      <w:numFmt w:val="decimal"/>
      <w:isLgl/>
      <w:lvlText w:val="%1.%2.%3.%4.%5."/>
      <w:lvlJc w:val="left"/>
      <w:pPr>
        <w:ind w:left="5050" w:hanging="1080"/>
      </w:pPr>
      <w:rPr>
        <w:rFonts w:hint="default"/>
      </w:rPr>
    </w:lvl>
    <w:lvl w:ilvl="5">
      <w:start w:val="1"/>
      <w:numFmt w:val="decimal"/>
      <w:isLgl/>
      <w:lvlText w:val="%1.%2.%3.%4.%5.%6."/>
      <w:lvlJc w:val="left"/>
      <w:pPr>
        <w:ind w:left="5410" w:hanging="1440"/>
      </w:pPr>
      <w:rPr>
        <w:rFonts w:hint="default"/>
      </w:rPr>
    </w:lvl>
    <w:lvl w:ilvl="6">
      <w:start w:val="1"/>
      <w:numFmt w:val="decimal"/>
      <w:isLgl/>
      <w:lvlText w:val="%1.%2.%3.%4.%5.%6.%7."/>
      <w:lvlJc w:val="left"/>
      <w:pPr>
        <w:ind w:left="5770" w:hanging="1800"/>
      </w:pPr>
      <w:rPr>
        <w:rFonts w:hint="default"/>
      </w:rPr>
    </w:lvl>
    <w:lvl w:ilvl="7">
      <w:start w:val="1"/>
      <w:numFmt w:val="decimal"/>
      <w:isLgl/>
      <w:lvlText w:val="%1.%2.%3.%4.%5.%6.%7.%8."/>
      <w:lvlJc w:val="left"/>
      <w:pPr>
        <w:ind w:left="5770" w:hanging="1800"/>
      </w:pPr>
      <w:rPr>
        <w:rFonts w:hint="default"/>
      </w:rPr>
    </w:lvl>
    <w:lvl w:ilvl="8">
      <w:start w:val="1"/>
      <w:numFmt w:val="decimal"/>
      <w:isLgl/>
      <w:lvlText w:val="%1.%2.%3.%4.%5.%6.%7.%8.%9."/>
      <w:lvlJc w:val="left"/>
      <w:pPr>
        <w:ind w:left="6130" w:hanging="2160"/>
      </w:pPr>
      <w:rPr>
        <w:rFonts w:hint="default"/>
      </w:rPr>
    </w:lvl>
  </w:abstractNum>
  <w:abstractNum w:abstractNumId="1">
    <w:nsid w:val="33B31175"/>
    <w:multiLevelType w:val="hybridMultilevel"/>
    <w:tmpl w:val="5E92656C"/>
    <w:lvl w:ilvl="0" w:tplc="184A1094">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2">
    <w:nsid w:val="38205103"/>
    <w:multiLevelType w:val="multilevel"/>
    <w:tmpl w:val="2B2EC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0104CE"/>
    <w:multiLevelType w:val="hybridMultilevel"/>
    <w:tmpl w:val="7FFA24AA"/>
    <w:lvl w:ilvl="0" w:tplc="FD9878BE">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4">
    <w:nsid w:val="63590FEB"/>
    <w:multiLevelType w:val="hybridMultilevel"/>
    <w:tmpl w:val="EA8C9868"/>
    <w:lvl w:ilvl="0" w:tplc="E07689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792A42"/>
    <w:rsid w:val="0000154E"/>
    <w:rsid w:val="00001AC7"/>
    <w:rsid w:val="00001E4A"/>
    <w:rsid w:val="0000244C"/>
    <w:rsid w:val="0000383D"/>
    <w:rsid w:val="000038B1"/>
    <w:rsid w:val="00003A38"/>
    <w:rsid w:val="0000419B"/>
    <w:rsid w:val="00004503"/>
    <w:rsid w:val="00005923"/>
    <w:rsid w:val="00005C70"/>
    <w:rsid w:val="0000638B"/>
    <w:rsid w:val="00006958"/>
    <w:rsid w:val="00007FAA"/>
    <w:rsid w:val="00010455"/>
    <w:rsid w:val="0001153B"/>
    <w:rsid w:val="000124E3"/>
    <w:rsid w:val="00012E74"/>
    <w:rsid w:val="00012F55"/>
    <w:rsid w:val="000137EB"/>
    <w:rsid w:val="00014CBB"/>
    <w:rsid w:val="000162C0"/>
    <w:rsid w:val="000162C8"/>
    <w:rsid w:val="00016B96"/>
    <w:rsid w:val="000203BC"/>
    <w:rsid w:val="000208B8"/>
    <w:rsid w:val="000210C8"/>
    <w:rsid w:val="000211B9"/>
    <w:rsid w:val="000231CD"/>
    <w:rsid w:val="000247FA"/>
    <w:rsid w:val="00025653"/>
    <w:rsid w:val="000266B5"/>
    <w:rsid w:val="00027858"/>
    <w:rsid w:val="00031373"/>
    <w:rsid w:val="00032D61"/>
    <w:rsid w:val="00034EF1"/>
    <w:rsid w:val="0003793C"/>
    <w:rsid w:val="0004040A"/>
    <w:rsid w:val="00043458"/>
    <w:rsid w:val="00043AF0"/>
    <w:rsid w:val="00044140"/>
    <w:rsid w:val="00044A41"/>
    <w:rsid w:val="0004551F"/>
    <w:rsid w:val="00046DC6"/>
    <w:rsid w:val="000470A1"/>
    <w:rsid w:val="00047F67"/>
    <w:rsid w:val="00050374"/>
    <w:rsid w:val="00052FB9"/>
    <w:rsid w:val="00053563"/>
    <w:rsid w:val="00055232"/>
    <w:rsid w:val="00055C89"/>
    <w:rsid w:val="00060112"/>
    <w:rsid w:val="0006070D"/>
    <w:rsid w:val="0006118C"/>
    <w:rsid w:val="000642B9"/>
    <w:rsid w:val="000662A8"/>
    <w:rsid w:val="000671DA"/>
    <w:rsid w:val="000707DA"/>
    <w:rsid w:val="00071FB0"/>
    <w:rsid w:val="000753B5"/>
    <w:rsid w:val="00075B4D"/>
    <w:rsid w:val="0007700E"/>
    <w:rsid w:val="00077AF4"/>
    <w:rsid w:val="00077C87"/>
    <w:rsid w:val="000812D6"/>
    <w:rsid w:val="00081394"/>
    <w:rsid w:val="00082AFF"/>
    <w:rsid w:val="0008387E"/>
    <w:rsid w:val="00084DFC"/>
    <w:rsid w:val="000854DE"/>
    <w:rsid w:val="00090298"/>
    <w:rsid w:val="000929AC"/>
    <w:rsid w:val="00093FE6"/>
    <w:rsid w:val="00094D07"/>
    <w:rsid w:val="00095184"/>
    <w:rsid w:val="00095374"/>
    <w:rsid w:val="00095EC9"/>
    <w:rsid w:val="0009790E"/>
    <w:rsid w:val="000A0275"/>
    <w:rsid w:val="000A0F66"/>
    <w:rsid w:val="000A1BD9"/>
    <w:rsid w:val="000A2493"/>
    <w:rsid w:val="000A6008"/>
    <w:rsid w:val="000A68CB"/>
    <w:rsid w:val="000B0E0F"/>
    <w:rsid w:val="000B17E8"/>
    <w:rsid w:val="000B2171"/>
    <w:rsid w:val="000B27F6"/>
    <w:rsid w:val="000B329C"/>
    <w:rsid w:val="000B4B39"/>
    <w:rsid w:val="000B4BB8"/>
    <w:rsid w:val="000B5BE8"/>
    <w:rsid w:val="000B77A5"/>
    <w:rsid w:val="000C2BCD"/>
    <w:rsid w:val="000C2D7D"/>
    <w:rsid w:val="000C4FC3"/>
    <w:rsid w:val="000D1387"/>
    <w:rsid w:val="000D371A"/>
    <w:rsid w:val="000D442F"/>
    <w:rsid w:val="000D541B"/>
    <w:rsid w:val="000D7ADA"/>
    <w:rsid w:val="000E02D2"/>
    <w:rsid w:val="000E0323"/>
    <w:rsid w:val="000E105E"/>
    <w:rsid w:val="000E3AAB"/>
    <w:rsid w:val="000E44E6"/>
    <w:rsid w:val="000E6D21"/>
    <w:rsid w:val="000E6E74"/>
    <w:rsid w:val="000E73C7"/>
    <w:rsid w:val="000E7EE5"/>
    <w:rsid w:val="000F0550"/>
    <w:rsid w:val="000F15B4"/>
    <w:rsid w:val="000F243B"/>
    <w:rsid w:val="000F3327"/>
    <w:rsid w:val="000F35E5"/>
    <w:rsid w:val="000F3826"/>
    <w:rsid w:val="000F46AC"/>
    <w:rsid w:val="000F4BC2"/>
    <w:rsid w:val="000F514E"/>
    <w:rsid w:val="00100BA8"/>
    <w:rsid w:val="00101056"/>
    <w:rsid w:val="001018F5"/>
    <w:rsid w:val="00101A9B"/>
    <w:rsid w:val="00101D25"/>
    <w:rsid w:val="00102094"/>
    <w:rsid w:val="00102B11"/>
    <w:rsid w:val="00106454"/>
    <w:rsid w:val="0010684E"/>
    <w:rsid w:val="001102EB"/>
    <w:rsid w:val="00112CFA"/>
    <w:rsid w:val="00112E27"/>
    <w:rsid w:val="001135BA"/>
    <w:rsid w:val="001212A0"/>
    <w:rsid w:val="00122746"/>
    <w:rsid w:val="00123DA1"/>
    <w:rsid w:val="00124EA8"/>
    <w:rsid w:val="00125924"/>
    <w:rsid w:val="0012680C"/>
    <w:rsid w:val="0013137C"/>
    <w:rsid w:val="00131ABB"/>
    <w:rsid w:val="0013255C"/>
    <w:rsid w:val="0013445E"/>
    <w:rsid w:val="00134F60"/>
    <w:rsid w:val="0013659E"/>
    <w:rsid w:val="00137286"/>
    <w:rsid w:val="001376BC"/>
    <w:rsid w:val="00137B6A"/>
    <w:rsid w:val="00137F71"/>
    <w:rsid w:val="0014181C"/>
    <w:rsid w:val="001422D7"/>
    <w:rsid w:val="00144FB8"/>
    <w:rsid w:val="001454D8"/>
    <w:rsid w:val="00145550"/>
    <w:rsid w:val="00147513"/>
    <w:rsid w:val="00147640"/>
    <w:rsid w:val="00150EAA"/>
    <w:rsid w:val="00151FD6"/>
    <w:rsid w:val="00152469"/>
    <w:rsid w:val="00152BBE"/>
    <w:rsid w:val="001551B3"/>
    <w:rsid w:val="001552A7"/>
    <w:rsid w:val="00155BF7"/>
    <w:rsid w:val="001562C8"/>
    <w:rsid w:val="001611FB"/>
    <w:rsid w:val="00161FD2"/>
    <w:rsid w:val="00163399"/>
    <w:rsid w:val="00164D55"/>
    <w:rsid w:val="001652FA"/>
    <w:rsid w:val="00165AB4"/>
    <w:rsid w:val="00166825"/>
    <w:rsid w:val="00166E76"/>
    <w:rsid w:val="00167439"/>
    <w:rsid w:val="001711FE"/>
    <w:rsid w:val="00171609"/>
    <w:rsid w:val="00172F49"/>
    <w:rsid w:val="00173237"/>
    <w:rsid w:val="00173376"/>
    <w:rsid w:val="0018144F"/>
    <w:rsid w:val="00181480"/>
    <w:rsid w:val="00182069"/>
    <w:rsid w:val="00184751"/>
    <w:rsid w:val="0018476C"/>
    <w:rsid w:val="0018537A"/>
    <w:rsid w:val="0019228A"/>
    <w:rsid w:val="001932A1"/>
    <w:rsid w:val="00193B99"/>
    <w:rsid w:val="00194479"/>
    <w:rsid w:val="001945E7"/>
    <w:rsid w:val="00194D22"/>
    <w:rsid w:val="001952C4"/>
    <w:rsid w:val="00195391"/>
    <w:rsid w:val="001959AC"/>
    <w:rsid w:val="00196313"/>
    <w:rsid w:val="00197300"/>
    <w:rsid w:val="00197886"/>
    <w:rsid w:val="00197C0D"/>
    <w:rsid w:val="001A0BF5"/>
    <w:rsid w:val="001A2AA5"/>
    <w:rsid w:val="001A2F29"/>
    <w:rsid w:val="001A4AC8"/>
    <w:rsid w:val="001A4E43"/>
    <w:rsid w:val="001A5D93"/>
    <w:rsid w:val="001A6530"/>
    <w:rsid w:val="001A6E13"/>
    <w:rsid w:val="001A739A"/>
    <w:rsid w:val="001A73AE"/>
    <w:rsid w:val="001B0DCF"/>
    <w:rsid w:val="001B2879"/>
    <w:rsid w:val="001B28E5"/>
    <w:rsid w:val="001B4175"/>
    <w:rsid w:val="001B5796"/>
    <w:rsid w:val="001B5D4B"/>
    <w:rsid w:val="001B67DE"/>
    <w:rsid w:val="001B7536"/>
    <w:rsid w:val="001B76EA"/>
    <w:rsid w:val="001C0787"/>
    <w:rsid w:val="001C08C3"/>
    <w:rsid w:val="001C0D2A"/>
    <w:rsid w:val="001C214C"/>
    <w:rsid w:val="001C4414"/>
    <w:rsid w:val="001C4771"/>
    <w:rsid w:val="001C66A2"/>
    <w:rsid w:val="001D09AB"/>
    <w:rsid w:val="001D4554"/>
    <w:rsid w:val="001D524B"/>
    <w:rsid w:val="001D6413"/>
    <w:rsid w:val="001E05FE"/>
    <w:rsid w:val="001E3E36"/>
    <w:rsid w:val="001E5525"/>
    <w:rsid w:val="001E5E7B"/>
    <w:rsid w:val="001E6F0B"/>
    <w:rsid w:val="001F12BE"/>
    <w:rsid w:val="001F27AF"/>
    <w:rsid w:val="001F47C5"/>
    <w:rsid w:val="001F61B8"/>
    <w:rsid w:val="001F69EA"/>
    <w:rsid w:val="00200A88"/>
    <w:rsid w:val="00201AE7"/>
    <w:rsid w:val="002032E9"/>
    <w:rsid w:val="002040F8"/>
    <w:rsid w:val="00204C42"/>
    <w:rsid w:val="00204FDA"/>
    <w:rsid w:val="00205953"/>
    <w:rsid w:val="002060F7"/>
    <w:rsid w:val="00206295"/>
    <w:rsid w:val="002062BA"/>
    <w:rsid w:val="00206C01"/>
    <w:rsid w:val="00211BED"/>
    <w:rsid w:val="00212B60"/>
    <w:rsid w:val="00213529"/>
    <w:rsid w:val="0021426C"/>
    <w:rsid w:val="0021481A"/>
    <w:rsid w:val="00214FD9"/>
    <w:rsid w:val="002157F2"/>
    <w:rsid w:val="00216FCA"/>
    <w:rsid w:val="00217300"/>
    <w:rsid w:val="00220633"/>
    <w:rsid w:val="00220A88"/>
    <w:rsid w:val="00220BDC"/>
    <w:rsid w:val="002211F3"/>
    <w:rsid w:val="00222A4C"/>
    <w:rsid w:val="002231E8"/>
    <w:rsid w:val="002235F5"/>
    <w:rsid w:val="00224664"/>
    <w:rsid w:val="00224B4B"/>
    <w:rsid w:val="0022615D"/>
    <w:rsid w:val="00227033"/>
    <w:rsid w:val="0023006C"/>
    <w:rsid w:val="00230DFE"/>
    <w:rsid w:val="00231AFE"/>
    <w:rsid w:val="002329C1"/>
    <w:rsid w:val="002332B2"/>
    <w:rsid w:val="00234A16"/>
    <w:rsid w:val="00234E47"/>
    <w:rsid w:val="00234E56"/>
    <w:rsid w:val="00235B07"/>
    <w:rsid w:val="00235B6F"/>
    <w:rsid w:val="00237567"/>
    <w:rsid w:val="00237C1F"/>
    <w:rsid w:val="00237CAC"/>
    <w:rsid w:val="00241A21"/>
    <w:rsid w:val="00243858"/>
    <w:rsid w:val="0024386E"/>
    <w:rsid w:val="00244936"/>
    <w:rsid w:val="00244A0F"/>
    <w:rsid w:val="00245EFD"/>
    <w:rsid w:val="00246DD9"/>
    <w:rsid w:val="00252BC1"/>
    <w:rsid w:val="002536EF"/>
    <w:rsid w:val="0025381F"/>
    <w:rsid w:val="00254434"/>
    <w:rsid w:val="00255C0D"/>
    <w:rsid w:val="0025668A"/>
    <w:rsid w:val="00257478"/>
    <w:rsid w:val="0025761D"/>
    <w:rsid w:val="00260595"/>
    <w:rsid w:val="00260728"/>
    <w:rsid w:val="00260DFF"/>
    <w:rsid w:val="00263852"/>
    <w:rsid w:val="00263C42"/>
    <w:rsid w:val="00264AAA"/>
    <w:rsid w:val="00265431"/>
    <w:rsid w:val="0026551A"/>
    <w:rsid w:val="00266D75"/>
    <w:rsid w:val="002713FD"/>
    <w:rsid w:val="00273093"/>
    <w:rsid w:val="00274DB6"/>
    <w:rsid w:val="00274E39"/>
    <w:rsid w:val="00275C5F"/>
    <w:rsid w:val="00277C9F"/>
    <w:rsid w:val="00277F30"/>
    <w:rsid w:val="002810AD"/>
    <w:rsid w:val="002816D7"/>
    <w:rsid w:val="002818B8"/>
    <w:rsid w:val="00281AB2"/>
    <w:rsid w:val="00281AEC"/>
    <w:rsid w:val="00281F3B"/>
    <w:rsid w:val="002827C1"/>
    <w:rsid w:val="00282E53"/>
    <w:rsid w:val="002832F4"/>
    <w:rsid w:val="002836F9"/>
    <w:rsid w:val="002843C8"/>
    <w:rsid w:val="00284750"/>
    <w:rsid w:val="0028478F"/>
    <w:rsid w:val="00285968"/>
    <w:rsid w:val="00286754"/>
    <w:rsid w:val="002900A0"/>
    <w:rsid w:val="002919AD"/>
    <w:rsid w:val="00291E10"/>
    <w:rsid w:val="002932CF"/>
    <w:rsid w:val="002961B3"/>
    <w:rsid w:val="00296686"/>
    <w:rsid w:val="002A01D6"/>
    <w:rsid w:val="002A2A5E"/>
    <w:rsid w:val="002A4438"/>
    <w:rsid w:val="002A46BE"/>
    <w:rsid w:val="002A6AF1"/>
    <w:rsid w:val="002A6D93"/>
    <w:rsid w:val="002A77FC"/>
    <w:rsid w:val="002B05BD"/>
    <w:rsid w:val="002B3069"/>
    <w:rsid w:val="002B41E4"/>
    <w:rsid w:val="002B5377"/>
    <w:rsid w:val="002B6DDA"/>
    <w:rsid w:val="002C0818"/>
    <w:rsid w:val="002C0E78"/>
    <w:rsid w:val="002C2416"/>
    <w:rsid w:val="002C2D57"/>
    <w:rsid w:val="002C3F5A"/>
    <w:rsid w:val="002C5F17"/>
    <w:rsid w:val="002D1826"/>
    <w:rsid w:val="002D20BC"/>
    <w:rsid w:val="002D2845"/>
    <w:rsid w:val="002D3802"/>
    <w:rsid w:val="002D64CA"/>
    <w:rsid w:val="002D6EB9"/>
    <w:rsid w:val="002D7AD1"/>
    <w:rsid w:val="002E0991"/>
    <w:rsid w:val="002E1572"/>
    <w:rsid w:val="002E1982"/>
    <w:rsid w:val="002E3A0B"/>
    <w:rsid w:val="002E679C"/>
    <w:rsid w:val="002E7C0E"/>
    <w:rsid w:val="002F033B"/>
    <w:rsid w:val="002F189A"/>
    <w:rsid w:val="002F275E"/>
    <w:rsid w:val="002F2D79"/>
    <w:rsid w:val="002F328A"/>
    <w:rsid w:val="002F3535"/>
    <w:rsid w:val="002F3FE9"/>
    <w:rsid w:val="002F53C8"/>
    <w:rsid w:val="002F611E"/>
    <w:rsid w:val="002F6303"/>
    <w:rsid w:val="002F70E4"/>
    <w:rsid w:val="002F73D7"/>
    <w:rsid w:val="003006BB"/>
    <w:rsid w:val="003009F6"/>
    <w:rsid w:val="00301045"/>
    <w:rsid w:val="00301C9F"/>
    <w:rsid w:val="00302DAF"/>
    <w:rsid w:val="00304469"/>
    <w:rsid w:val="00305C0C"/>
    <w:rsid w:val="00310ADB"/>
    <w:rsid w:val="00312857"/>
    <w:rsid w:val="00312A13"/>
    <w:rsid w:val="00313CE0"/>
    <w:rsid w:val="0031409D"/>
    <w:rsid w:val="003141A0"/>
    <w:rsid w:val="0031464E"/>
    <w:rsid w:val="0031631A"/>
    <w:rsid w:val="0032166A"/>
    <w:rsid w:val="003228A9"/>
    <w:rsid w:val="00324045"/>
    <w:rsid w:val="00326713"/>
    <w:rsid w:val="00327067"/>
    <w:rsid w:val="00330E65"/>
    <w:rsid w:val="00330EB6"/>
    <w:rsid w:val="00330FC5"/>
    <w:rsid w:val="00331E92"/>
    <w:rsid w:val="0033252B"/>
    <w:rsid w:val="003334F7"/>
    <w:rsid w:val="00333BEA"/>
    <w:rsid w:val="00334104"/>
    <w:rsid w:val="00334D1D"/>
    <w:rsid w:val="0033510F"/>
    <w:rsid w:val="00335EEA"/>
    <w:rsid w:val="00336598"/>
    <w:rsid w:val="0034023C"/>
    <w:rsid w:val="00341169"/>
    <w:rsid w:val="00341997"/>
    <w:rsid w:val="00343B7F"/>
    <w:rsid w:val="00343F95"/>
    <w:rsid w:val="00344736"/>
    <w:rsid w:val="00344AB8"/>
    <w:rsid w:val="003450C1"/>
    <w:rsid w:val="0035112C"/>
    <w:rsid w:val="00351855"/>
    <w:rsid w:val="00352EF8"/>
    <w:rsid w:val="003534B7"/>
    <w:rsid w:val="00355455"/>
    <w:rsid w:val="00356018"/>
    <w:rsid w:val="003573FE"/>
    <w:rsid w:val="00357BA5"/>
    <w:rsid w:val="00357C03"/>
    <w:rsid w:val="003614EA"/>
    <w:rsid w:val="003632EA"/>
    <w:rsid w:val="00364F38"/>
    <w:rsid w:val="0036761C"/>
    <w:rsid w:val="00367994"/>
    <w:rsid w:val="003711BB"/>
    <w:rsid w:val="00371C62"/>
    <w:rsid w:val="00371F05"/>
    <w:rsid w:val="00372C06"/>
    <w:rsid w:val="00373CA0"/>
    <w:rsid w:val="00382C85"/>
    <w:rsid w:val="00383258"/>
    <w:rsid w:val="00386AC9"/>
    <w:rsid w:val="00386D53"/>
    <w:rsid w:val="003870EB"/>
    <w:rsid w:val="0038771E"/>
    <w:rsid w:val="003879B2"/>
    <w:rsid w:val="0039094B"/>
    <w:rsid w:val="00391352"/>
    <w:rsid w:val="003914BC"/>
    <w:rsid w:val="003941C8"/>
    <w:rsid w:val="003941DF"/>
    <w:rsid w:val="00394306"/>
    <w:rsid w:val="00394D16"/>
    <w:rsid w:val="00396137"/>
    <w:rsid w:val="00396FCB"/>
    <w:rsid w:val="003A2706"/>
    <w:rsid w:val="003A2806"/>
    <w:rsid w:val="003A3748"/>
    <w:rsid w:val="003A378E"/>
    <w:rsid w:val="003A3AEB"/>
    <w:rsid w:val="003A412A"/>
    <w:rsid w:val="003A54A5"/>
    <w:rsid w:val="003A6372"/>
    <w:rsid w:val="003A79CE"/>
    <w:rsid w:val="003B02CE"/>
    <w:rsid w:val="003B0D63"/>
    <w:rsid w:val="003B2C02"/>
    <w:rsid w:val="003B3410"/>
    <w:rsid w:val="003B3D87"/>
    <w:rsid w:val="003B4601"/>
    <w:rsid w:val="003B5726"/>
    <w:rsid w:val="003B5EB5"/>
    <w:rsid w:val="003B62E2"/>
    <w:rsid w:val="003C2A9F"/>
    <w:rsid w:val="003C4BC7"/>
    <w:rsid w:val="003C517B"/>
    <w:rsid w:val="003C5457"/>
    <w:rsid w:val="003C5747"/>
    <w:rsid w:val="003C5D18"/>
    <w:rsid w:val="003C79CE"/>
    <w:rsid w:val="003D10D0"/>
    <w:rsid w:val="003D16B5"/>
    <w:rsid w:val="003D2669"/>
    <w:rsid w:val="003D4FA6"/>
    <w:rsid w:val="003D721A"/>
    <w:rsid w:val="003D7DAC"/>
    <w:rsid w:val="003E0317"/>
    <w:rsid w:val="003E0F8C"/>
    <w:rsid w:val="003E1F74"/>
    <w:rsid w:val="003E2601"/>
    <w:rsid w:val="003E2B30"/>
    <w:rsid w:val="003E2FF4"/>
    <w:rsid w:val="003E6A2E"/>
    <w:rsid w:val="003E771A"/>
    <w:rsid w:val="003F18D2"/>
    <w:rsid w:val="003F3146"/>
    <w:rsid w:val="003F366B"/>
    <w:rsid w:val="003F4A07"/>
    <w:rsid w:val="003F5052"/>
    <w:rsid w:val="003F728E"/>
    <w:rsid w:val="004002E7"/>
    <w:rsid w:val="00400553"/>
    <w:rsid w:val="0040117C"/>
    <w:rsid w:val="0040151E"/>
    <w:rsid w:val="00402043"/>
    <w:rsid w:val="004020B2"/>
    <w:rsid w:val="00402178"/>
    <w:rsid w:val="00402525"/>
    <w:rsid w:val="004028AB"/>
    <w:rsid w:val="0040554F"/>
    <w:rsid w:val="004062A2"/>
    <w:rsid w:val="00406BF2"/>
    <w:rsid w:val="00407E73"/>
    <w:rsid w:val="004117EC"/>
    <w:rsid w:val="0041211E"/>
    <w:rsid w:val="00412F01"/>
    <w:rsid w:val="00414096"/>
    <w:rsid w:val="004153C3"/>
    <w:rsid w:val="00415B91"/>
    <w:rsid w:val="00416508"/>
    <w:rsid w:val="00416C99"/>
    <w:rsid w:val="00417807"/>
    <w:rsid w:val="00417D79"/>
    <w:rsid w:val="00422B27"/>
    <w:rsid w:val="0042587F"/>
    <w:rsid w:val="00426FC7"/>
    <w:rsid w:val="00432749"/>
    <w:rsid w:val="0043323D"/>
    <w:rsid w:val="00433DE9"/>
    <w:rsid w:val="0043467B"/>
    <w:rsid w:val="00436CAA"/>
    <w:rsid w:val="00440160"/>
    <w:rsid w:val="004413EB"/>
    <w:rsid w:val="00441E8D"/>
    <w:rsid w:val="00442E58"/>
    <w:rsid w:val="00445CE5"/>
    <w:rsid w:val="00446DE7"/>
    <w:rsid w:val="00446FCE"/>
    <w:rsid w:val="00447277"/>
    <w:rsid w:val="00447A39"/>
    <w:rsid w:val="00450B55"/>
    <w:rsid w:val="00450B7B"/>
    <w:rsid w:val="00451539"/>
    <w:rsid w:val="004529E1"/>
    <w:rsid w:val="00454378"/>
    <w:rsid w:val="00454CCB"/>
    <w:rsid w:val="00455A03"/>
    <w:rsid w:val="00455D03"/>
    <w:rsid w:val="004617FB"/>
    <w:rsid w:val="0046303E"/>
    <w:rsid w:val="00463840"/>
    <w:rsid w:val="00464BE0"/>
    <w:rsid w:val="004655D2"/>
    <w:rsid w:val="00472BF4"/>
    <w:rsid w:val="0047390D"/>
    <w:rsid w:val="0047463B"/>
    <w:rsid w:val="00475279"/>
    <w:rsid w:val="00475E49"/>
    <w:rsid w:val="0047770D"/>
    <w:rsid w:val="00480464"/>
    <w:rsid w:val="00481A05"/>
    <w:rsid w:val="00481F8E"/>
    <w:rsid w:val="0048234A"/>
    <w:rsid w:val="00483618"/>
    <w:rsid w:val="00483CF0"/>
    <w:rsid w:val="00483DF0"/>
    <w:rsid w:val="00484B48"/>
    <w:rsid w:val="004852EF"/>
    <w:rsid w:val="004861D9"/>
    <w:rsid w:val="004925DF"/>
    <w:rsid w:val="00492A45"/>
    <w:rsid w:val="0049367F"/>
    <w:rsid w:val="00497417"/>
    <w:rsid w:val="00497BC8"/>
    <w:rsid w:val="004A0479"/>
    <w:rsid w:val="004A1376"/>
    <w:rsid w:val="004A5F0C"/>
    <w:rsid w:val="004A6B5C"/>
    <w:rsid w:val="004A7F38"/>
    <w:rsid w:val="004B0C23"/>
    <w:rsid w:val="004B1339"/>
    <w:rsid w:val="004B2914"/>
    <w:rsid w:val="004B48BD"/>
    <w:rsid w:val="004B48F4"/>
    <w:rsid w:val="004B6AB7"/>
    <w:rsid w:val="004C03C3"/>
    <w:rsid w:val="004C0BE7"/>
    <w:rsid w:val="004C0CC5"/>
    <w:rsid w:val="004C132E"/>
    <w:rsid w:val="004C1510"/>
    <w:rsid w:val="004C1642"/>
    <w:rsid w:val="004C233F"/>
    <w:rsid w:val="004C244E"/>
    <w:rsid w:val="004C2471"/>
    <w:rsid w:val="004C5B06"/>
    <w:rsid w:val="004D1390"/>
    <w:rsid w:val="004D25A1"/>
    <w:rsid w:val="004D2AF3"/>
    <w:rsid w:val="004D3071"/>
    <w:rsid w:val="004D3D46"/>
    <w:rsid w:val="004D5C8E"/>
    <w:rsid w:val="004D6EF2"/>
    <w:rsid w:val="004E03DF"/>
    <w:rsid w:val="004E1642"/>
    <w:rsid w:val="004E1987"/>
    <w:rsid w:val="004E2AE4"/>
    <w:rsid w:val="004E3F47"/>
    <w:rsid w:val="004E4B17"/>
    <w:rsid w:val="004E56B1"/>
    <w:rsid w:val="004E5E64"/>
    <w:rsid w:val="004E653D"/>
    <w:rsid w:val="004F0BA0"/>
    <w:rsid w:val="004F0BCE"/>
    <w:rsid w:val="004F2839"/>
    <w:rsid w:val="004F2B05"/>
    <w:rsid w:val="004F2BDC"/>
    <w:rsid w:val="004F5F65"/>
    <w:rsid w:val="004F719C"/>
    <w:rsid w:val="004F7EF6"/>
    <w:rsid w:val="005000C3"/>
    <w:rsid w:val="00500264"/>
    <w:rsid w:val="005002FF"/>
    <w:rsid w:val="00502003"/>
    <w:rsid w:val="00502B3F"/>
    <w:rsid w:val="00503A9E"/>
    <w:rsid w:val="00503E88"/>
    <w:rsid w:val="00505085"/>
    <w:rsid w:val="005059E3"/>
    <w:rsid w:val="00506BB6"/>
    <w:rsid w:val="00507FBE"/>
    <w:rsid w:val="005100B4"/>
    <w:rsid w:val="00510B41"/>
    <w:rsid w:val="00510FC2"/>
    <w:rsid w:val="005114D7"/>
    <w:rsid w:val="00512719"/>
    <w:rsid w:val="00512D77"/>
    <w:rsid w:val="00513086"/>
    <w:rsid w:val="00513857"/>
    <w:rsid w:val="00513923"/>
    <w:rsid w:val="0052065F"/>
    <w:rsid w:val="00520B9B"/>
    <w:rsid w:val="0052435B"/>
    <w:rsid w:val="005247B7"/>
    <w:rsid w:val="005249AB"/>
    <w:rsid w:val="00525844"/>
    <w:rsid w:val="0052639C"/>
    <w:rsid w:val="00526478"/>
    <w:rsid w:val="0052771B"/>
    <w:rsid w:val="0053058A"/>
    <w:rsid w:val="005312FD"/>
    <w:rsid w:val="00531601"/>
    <w:rsid w:val="00531CD0"/>
    <w:rsid w:val="0053262A"/>
    <w:rsid w:val="005330A2"/>
    <w:rsid w:val="00535776"/>
    <w:rsid w:val="005377D8"/>
    <w:rsid w:val="00542292"/>
    <w:rsid w:val="00543409"/>
    <w:rsid w:val="005451E1"/>
    <w:rsid w:val="00545B2A"/>
    <w:rsid w:val="005463C0"/>
    <w:rsid w:val="00546E5A"/>
    <w:rsid w:val="00547C04"/>
    <w:rsid w:val="00550B82"/>
    <w:rsid w:val="00550BE8"/>
    <w:rsid w:val="005511F7"/>
    <w:rsid w:val="0055169F"/>
    <w:rsid w:val="00552220"/>
    <w:rsid w:val="00552CCA"/>
    <w:rsid w:val="00554BBA"/>
    <w:rsid w:val="0055636A"/>
    <w:rsid w:val="00556EE9"/>
    <w:rsid w:val="00560238"/>
    <w:rsid w:val="00561A3C"/>
    <w:rsid w:val="00561D0C"/>
    <w:rsid w:val="00562D3F"/>
    <w:rsid w:val="00563F6D"/>
    <w:rsid w:val="00564AE7"/>
    <w:rsid w:val="00566C46"/>
    <w:rsid w:val="0057048C"/>
    <w:rsid w:val="00570FB6"/>
    <w:rsid w:val="00573FC6"/>
    <w:rsid w:val="00574494"/>
    <w:rsid w:val="00576A82"/>
    <w:rsid w:val="005806B4"/>
    <w:rsid w:val="00582765"/>
    <w:rsid w:val="00583733"/>
    <w:rsid w:val="0058430A"/>
    <w:rsid w:val="005853D6"/>
    <w:rsid w:val="00586653"/>
    <w:rsid w:val="00591239"/>
    <w:rsid w:val="00592F42"/>
    <w:rsid w:val="0059388A"/>
    <w:rsid w:val="005947BF"/>
    <w:rsid w:val="005948D9"/>
    <w:rsid w:val="00595F6D"/>
    <w:rsid w:val="0059704C"/>
    <w:rsid w:val="005A0666"/>
    <w:rsid w:val="005A08D2"/>
    <w:rsid w:val="005A0F52"/>
    <w:rsid w:val="005A1531"/>
    <w:rsid w:val="005A2031"/>
    <w:rsid w:val="005A4153"/>
    <w:rsid w:val="005A4CAB"/>
    <w:rsid w:val="005A642F"/>
    <w:rsid w:val="005A6EA8"/>
    <w:rsid w:val="005A791B"/>
    <w:rsid w:val="005A7C40"/>
    <w:rsid w:val="005B0BBD"/>
    <w:rsid w:val="005B1B56"/>
    <w:rsid w:val="005B3064"/>
    <w:rsid w:val="005B31F4"/>
    <w:rsid w:val="005B37BE"/>
    <w:rsid w:val="005B39BA"/>
    <w:rsid w:val="005B4BE4"/>
    <w:rsid w:val="005B4E74"/>
    <w:rsid w:val="005B6E24"/>
    <w:rsid w:val="005C03F6"/>
    <w:rsid w:val="005C0713"/>
    <w:rsid w:val="005C10F4"/>
    <w:rsid w:val="005C177E"/>
    <w:rsid w:val="005C2633"/>
    <w:rsid w:val="005C2BEC"/>
    <w:rsid w:val="005C42C0"/>
    <w:rsid w:val="005C487E"/>
    <w:rsid w:val="005C68D0"/>
    <w:rsid w:val="005C74F9"/>
    <w:rsid w:val="005C7C09"/>
    <w:rsid w:val="005D09FD"/>
    <w:rsid w:val="005D3F9D"/>
    <w:rsid w:val="005D43B1"/>
    <w:rsid w:val="005D43BF"/>
    <w:rsid w:val="005D5849"/>
    <w:rsid w:val="005D5AF2"/>
    <w:rsid w:val="005D5CB9"/>
    <w:rsid w:val="005D61D3"/>
    <w:rsid w:val="005D6459"/>
    <w:rsid w:val="005D6765"/>
    <w:rsid w:val="005E143D"/>
    <w:rsid w:val="005E2C86"/>
    <w:rsid w:val="005E2D73"/>
    <w:rsid w:val="005E2E69"/>
    <w:rsid w:val="005E3947"/>
    <w:rsid w:val="005E3954"/>
    <w:rsid w:val="005E6357"/>
    <w:rsid w:val="005E7A20"/>
    <w:rsid w:val="005E7C67"/>
    <w:rsid w:val="005F08BB"/>
    <w:rsid w:val="005F1562"/>
    <w:rsid w:val="005F19BB"/>
    <w:rsid w:val="005F1B61"/>
    <w:rsid w:val="005F2ADC"/>
    <w:rsid w:val="005F31E3"/>
    <w:rsid w:val="005F3269"/>
    <w:rsid w:val="005F32FE"/>
    <w:rsid w:val="005F35CF"/>
    <w:rsid w:val="005F49A5"/>
    <w:rsid w:val="005F54C4"/>
    <w:rsid w:val="005F552F"/>
    <w:rsid w:val="005F6D7F"/>
    <w:rsid w:val="005F7F9E"/>
    <w:rsid w:val="006021BE"/>
    <w:rsid w:val="00603840"/>
    <w:rsid w:val="00605946"/>
    <w:rsid w:val="0060607D"/>
    <w:rsid w:val="0060627C"/>
    <w:rsid w:val="0060664E"/>
    <w:rsid w:val="0060717C"/>
    <w:rsid w:val="006073EF"/>
    <w:rsid w:val="006074F8"/>
    <w:rsid w:val="006078BA"/>
    <w:rsid w:val="00610509"/>
    <w:rsid w:val="006120DC"/>
    <w:rsid w:val="0061291F"/>
    <w:rsid w:val="00615BF0"/>
    <w:rsid w:val="00617473"/>
    <w:rsid w:val="00617CBB"/>
    <w:rsid w:val="0062085B"/>
    <w:rsid w:val="006268D6"/>
    <w:rsid w:val="00626F70"/>
    <w:rsid w:val="00630301"/>
    <w:rsid w:val="00630631"/>
    <w:rsid w:val="00631E6B"/>
    <w:rsid w:val="006337C0"/>
    <w:rsid w:val="00634442"/>
    <w:rsid w:val="00634BA4"/>
    <w:rsid w:val="006357BB"/>
    <w:rsid w:val="00635B0B"/>
    <w:rsid w:val="00635EEF"/>
    <w:rsid w:val="00635FE3"/>
    <w:rsid w:val="00636597"/>
    <w:rsid w:val="006424DA"/>
    <w:rsid w:val="00643134"/>
    <w:rsid w:val="00644CF4"/>
    <w:rsid w:val="00644FC7"/>
    <w:rsid w:val="00645540"/>
    <w:rsid w:val="006465A8"/>
    <w:rsid w:val="00647404"/>
    <w:rsid w:val="00650527"/>
    <w:rsid w:val="006511C6"/>
    <w:rsid w:val="00651D48"/>
    <w:rsid w:val="00652862"/>
    <w:rsid w:val="00652B64"/>
    <w:rsid w:val="00654E6B"/>
    <w:rsid w:val="00655702"/>
    <w:rsid w:val="00655864"/>
    <w:rsid w:val="00655BBD"/>
    <w:rsid w:val="0065616F"/>
    <w:rsid w:val="00661689"/>
    <w:rsid w:val="006616BC"/>
    <w:rsid w:val="00661E8A"/>
    <w:rsid w:val="00662B58"/>
    <w:rsid w:val="00664352"/>
    <w:rsid w:val="00664A28"/>
    <w:rsid w:val="00665350"/>
    <w:rsid w:val="00665854"/>
    <w:rsid w:val="00665E31"/>
    <w:rsid w:val="00666666"/>
    <w:rsid w:val="00667074"/>
    <w:rsid w:val="00667632"/>
    <w:rsid w:val="0066763C"/>
    <w:rsid w:val="0066780A"/>
    <w:rsid w:val="0067061C"/>
    <w:rsid w:val="00671409"/>
    <w:rsid w:val="00671AAE"/>
    <w:rsid w:val="006729B3"/>
    <w:rsid w:val="00674343"/>
    <w:rsid w:val="0067502F"/>
    <w:rsid w:val="00675702"/>
    <w:rsid w:val="006758BC"/>
    <w:rsid w:val="00675D65"/>
    <w:rsid w:val="00677305"/>
    <w:rsid w:val="00681100"/>
    <w:rsid w:val="00683BE3"/>
    <w:rsid w:val="00683F5F"/>
    <w:rsid w:val="0068496F"/>
    <w:rsid w:val="00684F2C"/>
    <w:rsid w:val="006865B6"/>
    <w:rsid w:val="006879EB"/>
    <w:rsid w:val="00691D32"/>
    <w:rsid w:val="00693B09"/>
    <w:rsid w:val="00694586"/>
    <w:rsid w:val="00694928"/>
    <w:rsid w:val="006955BC"/>
    <w:rsid w:val="00696023"/>
    <w:rsid w:val="00696F62"/>
    <w:rsid w:val="0069791B"/>
    <w:rsid w:val="006A08A6"/>
    <w:rsid w:val="006A1549"/>
    <w:rsid w:val="006A3D08"/>
    <w:rsid w:val="006A3E4B"/>
    <w:rsid w:val="006A48E2"/>
    <w:rsid w:val="006A50A3"/>
    <w:rsid w:val="006A7861"/>
    <w:rsid w:val="006A7DB2"/>
    <w:rsid w:val="006B076D"/>
    <w:rsid w:val="006B099B"/>
    <w:rsid w:val="006B1214"/>
    <w:rsid w:val="006B1CE2"/>
    <w:rsid w:val="006B1E33"/>
    <w:rsid w:val="006B2870"/>
    <w:rsid w:val="006B6651"/>
    <w:rsid w:val="006B7965"/>
    <w:rsid w:val="006C4FF3"/>
    <w:rsid w:val="006C5776"/>
    <w:rsid w:val="006C5EA8"/>
    <w:rsid w:val="006C6D0D"/>
    <w:rsid w:val="006D0CEA"/>
    <w:rsid w:val="006D14CD"/>
    <w:rsid w:val="006D30EC"/>
    <w:rsid w:val="006D31C6"/>
    <w:rsid w:val="006D33E8"/>
    <w:rsid w:val="006D3511"/>
    <w:rsid w:val="006D4C93"/>
    <w:rsid w:val="006D7BED"/>
    <w:rsid w:val="006E0099"/>
    <w:rsid w:val="006E0854"/>
    <w:rsid w:val="006E0B50"/>
    <w:rsid w:val="006E1408"/>
    <w:rsid w:val="006E4B73"/>
    <w:rsid w:val="006E5651"/>
    <w:rsid w:val="006E63B5"/>
    <w:rsid w:val="006E7E12"/>
    <w:rsid w:val="006F0B30"/>
    <w:rsid w:val="006F0C5A"/>
    <w:rsid w:val="006F13AC"/>
    <w:rsid w:val="006F7CE3"/>
    <w:rsid w:val="006F7FC7"/>
    <w:rsid w:val="00702CCC"/>
    <w:rsid w:val="00705C30"/>
    <w:rsid w:val="00705F54"/>
    <w:rsid w:val="007062BB"/>
    <w:rsid w:val="007066C7"/>
    <w:rsid w:val="00706CEF"/>
    <w:rsid w:val="00707BE8"/>
    <w:rsid w:val="00710AAB"/>
    <w:rsid w:val="00711FEF"/>
    <w:rsid w:val="00713C21"/>
    <w:rsid w:val="0071460A"/>
    <w:rsid w:val="00715677"/>
    <w:rsid w:val="00721554"/>
    <w:rsid w:val="00721BB6"/>
    <w:rsid w:val="00722F22"/>
    <w:rsid w:val="00723F4B"/>
    <w:rsid w:val="00724206"/>
    <w:rsid w:val="007275A2"/>
    <w:rsid w:val="0072760D"/>
    <w:rsid w:val="0073026A"/>
    <w:rsid w:val="00731CCB"/>
    <w:rsid w:val="007334C8"/>
    <w:rsid w:val="00734B25"/>
    <w:rsid w:val="00734B98"/>
    <w:rsid w:val="00735120"/>
    <w:rsid w:val="00735728"/>
    <w:rsid w:val="0073586D"/>
    <w:rsid w:val="00735C32"/>
    <w:rsid w:val="00740AEF"/>
    <w:rsid w:val="00742189"/>
    <w:rsid w:val="007436F4"/>
    <w:rsid w:val="00743DF4"/>
    <w:rsid w:val="0074573E"/>
    <w:rsid w:val="00751348"/>
    <w:rsid w:val="00751835"/>
    <w:rsid w:val="00752364"/>
    <w:rsid w:val="00752A83"/>
    <w:rsid w:val="00752C0A"/>
    <w:rsid w:val="00753A34"/>
    <w:rsid w:val="00753D6D"/>
    <w:rsid w:val="00754AFE"/>
    <w:rsid w:val="007569B9"/>
    <w:rsid w:val="0076180B"/>
    <w:rsid w:val="00762437"/>
    <w:rsid w:val="00762BFF"/>
    <w:rsid w:val="00762D52"/>
    <w:rsid w:val="00763D90"/>
    <w:rsid w:val="00763E79"/>
    <w:rsid w:val="00764AD3"/>
    <w:rsid w:val="00771547"/>
    <w:rsid w:val="00771E8D"/>
    <w:rsid w:val="00772180"/>
    <w:rsid w:val="007752C9"/>
    <w:rsid w:val="00775435"/>
    <w:rsid w:val="00775B83"/>
    <w:rsid w:val="0077630A"/>
    <w:rsid w:val="00776AB5"/>
    <w:rsid w:val="0078049C"/>
    <w:rsid w:val="00780734"/>
    <w:rsid w:val="00780CF4"/>
    <w:rsid w:val="00782997"/>
    <w:rsid w:val="0078514A"/>
    <w:rsid w:val="00786F50"/>
    <w:rsid w:val="00787E46"/>
    <w:rsid w:val="00791900"/>
    <w:rsid w:val="00791BB9"/>
    <w:rsid w:val="00792718"/>
    <w:rsid w:val="00792A42"/>
    <w:rsid w:val="00793745"/>
    <w:rsid w:val="00797449"/>
    <w:rsid w:val="007A0760"/>
    <w:rsid w:val="007A31F2"/>
    <w:rsid w:val="007A4E20"/>
    <w:rsid w:val="007A64E6"/>
    <w:rsid w:val="007A6AF7"/>
    <w:rsid w:val="007A6B02"/>
    <w:rsid w:val="007A76E7"/>
    <w:rsid w:val="007A7A30"/>
    <w:rsid w:val="007B11ED"/>
    <w:rsid w:val="007B1216"/>
    <w:rsid w:val="007B28E7"/>
    <w:rsid w:val="007B2A74"/>
    <w:rsid w:val="007B35DE"/>
    <w:rsid w:val="007B4066"/>
    <w:rsid w:val="007B4CA6"/>
    <w:rsid w:val="007B78CB"/>
    <w:rsid w:val="007B79DF"/>
    <w:rsid w:val="007C2BBE"/>
    <w:rsid w:val="007C30F1"/>
    <w:rsid w:val="007C332A"/>
    <w:rsid w:val="007C340D"/>
    <w:rsid w:val="007C3F83"/>
    <w:rsid w:val="007C4F24"/>
    <w:rsid w:val="007C521E"/>
    <w:rsid w:val="007C5E7D"/>
    <w:rsid w:val="007C6BAE"/>
    <w:rsid w:val="007C76B4"/>
    <w:rsid w:val="007D0073"/>
    <w:rsid w:val="007D0E7E"/>
    <w:rsid w:val="007D1070"/>
    <w:rsid w:val="007D357B"/>
    <w:rsid w:val="007D386F"/>
    <w:rsid w:val="007D580F"/>
    <w:rsid w:val="007D655B"/>
    <w:rsid w:val="007D6810"/>
    <w:rsid w:val="007E0290"/>
    <w:rsid w:val="007E172A"/>
    <w:rsid w:val="007E33A6"/>
    <w:rsid w:val="007E370C"/>
    <w:rsid w:val="007E3B82"/>
    <w:rsid w:val="007E3F2C"/>
    <w:rsid w:val="007E416E"/>
    <w:rsid w:val="007E48DF"/>
    <w:rsid w:val="007E56F4"/>
    <w:rsid w:val="007F13CF"/>
    <w:rsid w:val="007F1E6E"/>
    <w:rsid w:val="007F38CD"/>
    <w:rsid w:val="007F3C88"/>
    <w:rsid w:val="007F4669"/>
    <w:rsid w:val="007F5261"/>
    <w:rsid w:val="007F714A"/>
    <w:rsid w:val="00800DEF"/>
    <w:rsid w:val="00803151"/>
    <w:rsid w:val="008052B2"/>
    <w:rsid w:val="00807118"/>
    <w:rsid w:val="008077E8"/>
    <w:rsid w:val="00807C38"/>
    <w:rsid w:val="008111F4"/>
    <w:rsid w:val="00814C6C"/>
    <w:rsid w:val="0081548E"/>
    <w:rsid w:val="0081607C"/>
    <w:rsid w:val="008164C7"/>
    <w:rsid w:val="00816ED1"/>
    <w:rsid w:val="00817C96"/>
    <w:rsid w:val="00820DA7"/>
    <w:rsid w:val="00820DCA"/>
    <w:rsid w:val="008239A6"/>
    <w:rsid w:val="00823FBE"/>
    <w:rsid w:val="00824A0E"/>
    <w:rsid w:val="008257CF"/>
    <w:rsid w:val="00825C23"/>
    <w:rsid w:val="00825DC0"/>
    <w:rsid w:val="00826184"/>
    <w:rsid w:val="0082633C"/>
    <w:rsid w:val="008264D4"/>
    <w:rsid w:val="00826A8A"/>
    <w:rsid w:val="00831D15"/>
    <w:rsid w:val="00831F9E"/>
    <w:rsid w:val="00833C31"/>
    <w:rsid w:val="00834E3D"/>
    <w:rsid w:val="00835B2F"/>
    <w:rsid w:val="00836412"/>
    <w:rsid w:val="00836783"/>
    <w:rsid w:val="00837C76"/>
    <w:rsid w:val="00837FFC"/>
    <w:rsid w:val="008414E6"/>
    <w:rsid w:val="00842AF9"/>
    <w:rsid w:val="00842F96"/>
    <w:rsid w:val="00844F21"/>
    <w:rsid w:val="00846468"/>
    <w:rsid w:val="008505E5"/>
    <w:rsid w:val="00850641"/>
    <w:rsid w:val="00850EF9"/>
    <w:rsid w:val="00851C7C"/>
    <w:rsid w:val="008523D8"/>
    <w:rsid w:val="0085258D"/>
    <w:rsid w:val="00852D90"/>
    <w:rsid w:val="008545B5"/>
    <w:rsid w:val="00854815"/>
    <w:rsid w:val="00855DC9"/>
    <w:rsid w:val="00855EC7"/>
    <w:rsid w:val="008569A7"/>
    <w:rsid w:val="008573AD"/>
    <w:rsid w:val="00860872"/>
    <w:rsid w:val="0086096A"/>
    <w:rsid w:val="008624A4"/>
    <w:rsid w:val="0086338A"/>
    <w:rsid w:val="008673AE"/>
    <w:rsid w:val="008673BD"/>
    <w:rsid w:val="008709FD"/>
    <w:rsid w:val="008710C4"/>
    <w:rsid w:val="008711C6"/>
    <w:rsid w:val="008716E5"/>
    <w:rsid w:val="008725E5"/>
    <w:rsid w:val="008735DD"/>
    <w:rsid w:val="0087453F"/>
    <w:rsid w:val="00874830"/>
    <w:rsid w:val="00875B0D"/>
    <w:rsid w:val="0087641A"/>
    <w:rsid w:val="0087682A"/>
    <w:rsid w:val="0087695C"/>
    <w:rsid w:val="00877401"/>
    <w:rsid w:val="008802B3"/>
    <w:rsid w:val="008808B8"/>
    <w:rsid w:val="0088398F"/>
    <w:rsid w:val="00884789"/>
    <w:rsid w:val="0088514F"/>
    <w:rsid w:val="0088709D"/>
    <w:rsid w:val="0088742F"/>
    <w:rsid w:val="008908A1"/>
    <w:rsid w:val="008930BD"/>
    <w:rsid w:val="00893BAC"/>
    <w:rsid w:val="008943E7"/>
    <w:rsid w:val="008945D4"/>
    <w:rsid w:val="00894784"/>
    <w:rsid w:val="0089562B"/>
    <w:rsid w:val="00895C27"/>
    <w:rsid w:val="00896737"/>
    <w:rsid w:val="008977D3"/>
    <w:rsid w:val="008A0476"/>
    <w:rsid w:val="008A0A9E"/>
    <w:rsid w:val="008A26E2"/>
    <w:rsid w:val="008A34BC"/>
    <w:rsid w:val="008A3791"/>
    <w:rsid w:val="008A4320"/>
    <w:rsid w:val="008A499C"/>
    <w:rsid w:val="008A5F6E"/>
    <w:rsid w:val="008B00C4"/>
    <w:rsid w:val="008B07AE"/>
    <w:rsid w:val="008B1926"/>
    <w:rsid w:val="008B2349"/>
    <w:rsid w:val="008B37E3"/>
    <w:rsid w:val="008B4A6D"/>
    <w:rsid w:val="008B57B6"/>
    <w:rsid w:val="008B65E9"/>
    <w:rsid w:val="008B6B43"/>
    <w:rsid w:val="008B7225"/>
    <w:rsid w:val="008B7DDC"/>
    <w:rsid w:val="008C08FE"/>
    <w:rsid w:val="008C16CB"/>
    <w:rsid w:val="008C1A11"/>
    <w:rsid w:val="008C286E"/>
    <w:rsid w:val="008C2E97"/>
    <w:rsid w:val="008C308E"/>
    <w:rsid w:val="008C35F3"/>
    <w:rsid w:val="008C42CA"/>
    <w:rsid w:val="008C51A4"/>
    <w:rsid w:val="008C57D6"/>
    <w:rsid w:val="008C5A62"/>
    <w:rsid w:val="008C65E7"/>
    <w:rsid w:val="008C6C59"/>
    <w:rsid w:val="008D1833"/>
    <w:rsid w:val="008D1DB5"/>
    <w:rsid w:val="008D2E68"/>
    <w:rsid w:val="008D3741"/>
    <w:rsid w:val="008D3AEC"/>
    <w:rsid w:val="008D5892"/>
    <w:rsid w:val="008D66EC"/>
    <w:rsid w:val="008E00AF"/>
    <w:rsid w:val="008E07DD"/>
    <w:rsid w:val="008E12D5"/>
    <w:rsid w:val="008E1446"/>
    <w:rsid w:val="008E1B10"/>
    <w:rsid w:val="008E2E43"/>
    <w:rsid w:val="008E2FB6"/>
    <w:rsid w:val="008F0161"/>
    <w:rsid w:val="008F0537"/>
    <w:rsid w:val="008F2257"/>
    <w:rsid w:val="008F23DE"/>
    <w:rsid w:val="008F3161"/>
    <w:rsid w:val="008F3AE8"/>
    <w:rsid w:val="008F40BE"/>
    <w:rsid w:val="008F6C0B"/>
    <w:rsid w:val="00902858"/>
    <w:rsid w:val="009039BC"/>
    <w:rsid w:val="00903DFB"/>
    <w:rsid w:val="00905131"/>
    <w:rsid w:val="00905351"/>
    <w:rsid w:val="009053B0"/>
    <w:rsid w:val="009053F9"/>
    <w:rsid w:val="009054B8"/>
    <w:rsid w:val="009055F3"/>
    <w:rsid w:val="00905EE7"/>
    <w:rsid w:val="00906B5B"/>
    <w:rsid w:val="009075DC"/>
    <w:rsid w:val="0090763F"/>
    <w:rsid w:val="00911F97"/>
    <w:rsid w:val="0091477B"/>
    <w:rsid w:val="00914A06"/>
    <w:rsid w:val="00916F87"/>
    <w:rsid w:val="00917141"/>
    <w:rsid w:val="009210FC"/>
    <w:rsid w:val="00921442"/>
    <w:rsid w:val="0092304E"/>
    <w:rsid w:val="00924248"/>
    <w:rsid w:val="00925C51"/>
    <w:rsid w:val="00926A07"/>
    <w:rsid w:val="00927792"/>
    <w:rsid w:val="00927D13"/>
    <w:rsid w:val="00930748"/>
    <w:rsid w:val="00930AD2"/>
    <w:rsid w:val="009314AF"/>
    <w:rsid w:val="0093173E"/>
    <w:rsid w:val="00931CC6"/>
    <w:rsid w:val="009323D6"/>
    <w:rsid w:val="0093295E"/>
    <w:rsid w:val="00935C1F"/>
    <w:rsid w:val="009374AF"/>
    <w:rsid w:val="009401CB"/>
    <w:rsid w:val="00940F91"/>
    <w:rsid w:val="00941667"/>
    <w:rsid w:val="009421AF"/>
    <w:rsid w:val="00942A5F"/>
    <w:rsid w:val="00942A9A"/>
    <w:rsid w:val="0094697A"/>
    <w:rsid w:val="00947BFB"/>
    <w:rsid w:val="00950029"/>
    <w:rsid w:val="00950465"/>
    <w:rsid w:val="0095299C"/>
    <w:rsid w:val="00953117"/>
    <w:rsid w:val="009537A6"/>
    <w:rsid w:val="00953A91"/>
    <w:rsid w:val="00954069"/>
    <w:rsid w:val="00954618"/>
    <w:rsid w:val="00954BB7"/>
    <w:rsid w:val="00955AD3"/>
    <w:rsid w:val="00957B41"/>
    <w:rsid w:val="009602B8"/>
    <w:rsid w:val="0096048C"/>
    <w:rsid w:val="00960DF4"/>
    <w:rsid w:val="00960E3B"/>
    <w:rsid w:val="00962C7C"/>
    <w:rsid w:val="00963125"/>
    <w:rsid w:val="00963C8D"/>
    <w:rsid w:val="00964585"/>
    <w:rsid w:val="00964D62"/>
    <w:rsid w:val="00965C25"/>
    <w:rsid w:val="009664BA"/>
    <w:rsid w:val="00967D09"/>
    <w:rsid w:val="00967ED6"/>
    <w:rsid w:val="00967F2C"/>
    <w:rsid w:val="009717F5"/>
    <w:rsid w:val="00972DA7"/>
    <w:rsid w:val="00972F09"/>
    <w:rsid w:val="00973BB5"/>
    <w:rsid w:val="00974B3E"/>
    <w:rsid w:val="00975764"/>
    <w:rsid w:val="00975D6B"/>
    <w:rsid w:val="009761AB"/>
    <w:rsid w:val="00977EC7"/>
    <w:rsid w:val="00980D1E"/>
    <w:rsid w:val="009831FB"/>
    <w:rsid w:val="009860FC"/>
    <w:rsid w:val="00986487"/>
    <w:rsid w:val="00986E48"/>
    <w:rsid w:val="009908E4"/>
    <w:rsid w:val="00994035"/>
    <w:rsid w:val="009941F8"/>
    <w:rsid w:val="00994AE7"/>
    <w:rsid w:val="00995FD6"/>
    <w:rsid w:val="00997309"/>
    <w:rsid w:val="009A4126"/>
    <w:rsid w:val="009A48D6"/>
    <w:rsid w:val="009A4A15"/>
    <w:rsid w:val="009A4B27"/>
    <w:rsid w:val="009A4C40"/>
    <w:rsid w:val="009A5D67"/>
    <w:rsid w:val="009A5EFA"/>
    <w:rsid w:val="009A6415"/>
    <w:rsid w:val="009A6822"/>
    <w:rsid w:val="009A7C9B"/>
    <w:rsid w:val="009B07DA"/>
    <w:rsid w:val="009B0849"/>
    <w:rsid w:val="009B1956"/>
    <w:rsid w:val="009B1D04"/>
    <w:rsid w:val="009B2573"/>
    <w:rsid w:val="009B25C8"/>
    <w:rsid w:val="009B264F"/>
    <w:rsid w:val="009B4735"/>
    <w:rsid w:val="009B6C30"/>
    <w:rsid w:val="009B7293"/>
    <w:rsid w:val="009B746A"/>
    <w:rsid w:val="009B78CB"/>
    <w:rsid w:val="009B7D5C"/>
    <w:rsid w:val="009C0CDD"/>
    <w:rsid w:val="009C126A"/>
    <w:rsid w:val="009C2574"/>
    <w:rsid w:val="009C4AE4"/>
    <w:rsid w:val="009C6BAB"/>
    <w:rsid w:val="009C7E90"/>
    <w:rsid w:val="009D11D1"/>
    <w:rsid w:val="009D1251"/>
    <w:rsid w:val="009D13D0"/>
    <w:rsid w:val="009D16D8"/>
    <w:rsid w:val="009D2788"/>
    <w:rsid w:val="009D2997"/>
    <w:rsid w:val="009D3F25"/>
    <w:rsid w:val="009D4DF6"/>
    <w:rsid w:val="009D7364"/>
    <w:rsid w:val="009D7639"/>
    <w:rsid w:val="009E013D"/>
    <w:rsid w:val="009E1FA0"/>
    <w:rsid w:val="009E219C"/>
    <w:rsid w:val="009E2664"/>
    <w:rsid w:val="009E26F3"/>
    <w:rsid w:val="009E3247"/>
    <w:rsid w:val="009E59AB"/>
    <w:rsid w:val="009E7878"/>
    <w:rsid w:val="009F13F9"/>
    <w:rsid w:val="00A01947"/>
    <w:rsid w:val="00A02142"/>
    <w:rsid w:val="00A023F3"/>
    <w:rsid w:val="00A0354A"/>
    <w:rsid w:val="00A03C61"/>
    <w:rsid w:val="00A10059"/>
    <w:rsid w:val="00A106D3"/>
    <w:rsid w:val="00A109D0"/>
    <w:rsid w:val="00A120BD"/>
    <w:rsid w:val="00A12B17"/>
    <w:rsid w:val="00A1340C"/>
    <w:rsid w:val="00A14115"/>
    <w:rsid w:val="00A1441D"/>
    <w:rsid w:val="00A179DA"/>
    <w:rsid w:val="00A2099C"/>
    <w:rsid w:val="00A22CE1"/>
    <w:rsid w:val="00A22DA9"/>
    <w:rsid w:val="00A239C7"/>
    <w:rsid w:val="00A24F24"/>
    <w:rsid w:val="00A2761D"/>
    <w:rsid w:val="00A27FDB"/>
    <w:rsid w:val="00A30743"/>
    <w:rsid w:val="00A31093"/>
    <w:rsid w:val="00A32898"/>
    <w:rsid w:val="00A34208"/>
    <w:rsid w:val="00A350A5"/>
    <w:rsid w:val="00A3510D"/>
    <w:rsid w:val="00A360ED"/>
    <w:rsid w:val="00A3631C"/>
    <w:rsid w:val="00A36451"/>
    <w:rsid w:val="00A36532"/>
    <w:rsid w:val="00A36688"/>
    <w:rsid w:val="00A403E0"/>
    <w:rsid w:val="00A43637"/>
    <w:rsid w:val="00A4376E"/>
    <w:rsid w:val="00A43AFA"/>
    <w:rsid w:val="00A43B5B"/>
    <w:rsid w:val="00A445B3"/>
    <w:rsid w:val="00A45133"/>
    <w:rsid w:val="00A45950"/>
    <w:rsid w:val="00A459DB"/>
    <w:rsid w:val="00A4644A"/>
    <w:rsid w:val="00A4752E"/>
    <w:rsid w:val="00A525B2"/>
    <w:rsid w:val="00A56693"/>
    <w:rsid w:val="00A56C2B"/>
    <w:rsid w:val="00A57410"/>
    <w:rsid w:val="00A57935"/>
    <w:rsid w:val="00A57F17"/>
    <w:rsid w:val="00A60BDB"/>
    <w:rsid w:val="00A62B2C"/>
    <w:rsid w:val="00A65426"/>
    <w:rsid w:val="00A66ABA"/>
    <w:rsid w:val="00A70089"/>
    <w:rsid w:val="00A70FA9"/>
    <w:rsid w:val="00A72F55"/>
    <w:rsid w:val="00A759E3"/>
    <w:rsid w:val="00A75DD6"/>
    <w:rsid w:val="00A77D66"/>
    <w:rsid w:val="00A802F5"/>
    <w:rsid w:val="00A80972"/>
    <w:rsid w:val="00A81599"/>
    <w:rsid w:val="00A81790"/>
    <w:rsid w:val="00A81D8D"/>
    <w:rsid w:val="00A81DB7"/>
    <w:rsid w:val="00A838E7"/>
    <w:rsid w:val="00A84804"/>
    <w:rsid w:val="00A84A9F"/>
    <w:rsid w:val="00A86240"/>
    <w:rsid w:val="00A86783"/>
    <w:rsid w:val="00A872F3"/>
    <w:rsid w:val="00A878FE"/>
    <w:rsid w:val="00A9045C"/>
    <w:rsid w:val="00A910FA"/>
    <w:rsid w:val="00A91E87"/>
    <w:rsid w:val="00A9252E"/>
    <w:rsid w:val="00A93ED6"/>
    <w:rsid w:val="00A958F3"/>
    <w:rsid w:val="00A96C67"/>
    <w:rsid w:val="00A97149"/>
    <w:rsid w:val="00A97761"/>
    <w:rsid w:val="00AA0D03"/>
    <w:rsid w:val="00AA4686"/>
    <w:rsid w:val="00AA490B"/>
    <w:rsid w:val="00AA4BC6"/>
    <w:rsid w:val="00AA4D82"/>
    <w:rsid w:val="00AA5315"/>
    <w:rsid w:val="00AA6208"/>
    <w:rsid w:val="00AA6C91"/>
    <w:rsid w:val="00AB1A70"/>
    <w:rsid w:val="00AB4A34"/>
    <w:rsid w:val="00AB4A77"/>
    <w:rsid w:val="00AB4CAD"/>
    <w:rsid w:val="00AB669B"/>
    <w:rsid w:val="00AB77DC"/>
    <w:rsid w:val="00AC1C2E"/>
    <w:rsid w:val="00AC2747"/>
    <w:rsid w:val="00AC3911"/>
    <w:rsid w:val="00AC3C86"/>
    <w:rsid w:val="00AC3FEF"/>
    <w:rsid w:val="00AC5E8B"/>
    <w:rsid w:val="00AC73A9"/>
    <w:rsid w:val="00AD16C9"/>
    <w:rsid w:val="00AD1D2F"/>
    <w:rsid w:val="00AD27B2"/>
    <w:rsid w:val="00AD4F11"/>
    <w:rsid w:val="00AD6111"/>
    <w:rsid w:val="00AD67A2"/>
    <w:rsid w:val="00AD6F3D"/>
    <w:rsid w:val="00AD7408"/>
    <w:rsid w:val="00AD7C2F"/>
    <w:rsid w:val="00AE071D"/>
    <w:rsid w:val="00AE1AAD"/>
    <w:rsid w:val="00AE1C1F"/>
    <w:rsid w:val="00AE5C6B"/>
    <w:rsid w:val="00AE6CE9"/>
    <w:rsid w:val="00AE7445"/>
    <w:rsid w:val="00AE78B9"/>
    <w:rsid w:val="00AF03AA"/>
    <w:rsid w:val="00AF2B54"/>
    <w:rsid w:val="00AF2F07"/>
    <w:rsid w:val="00AF4630"/>
    <w:rsid w:val="00AF5315"/>
    <w:rsid w:val="00AF652B"/>
    <w:rsid w:val="00AF6F97"/>
    <w:rsid w:val="00AF6FA4"/>
    <w:rsid w:val="00AF7ABE"/>
    <w:rsid w:val="00AF7C13"/>
    <w:rsid w:val="00B00F8F"/>
    <w:rsid w:val="00B01C3A"/>
    <w:rsid w:val="00B0249D"/>
    <w:rsid w:val="00B029E2"/>
    <w:rsid w:val="00B033B2"/>
    <w:rsid w:val="00B0622E"/>
    <w:rsid w:val="00B06326"/>
    <w:rsid w:val="00B06C24"/>
    <w:rsid w:val="00B13EEB"/>
    <w:rsid w:val="00B155D4"/>
    <w:rsid w:val="00B1687E"/>
    <w:rsid w:val="00B1708A"/>
    <w:rsid w:val="00B17717"/>
    <w:rsid w:val="00B17A70"/>
    <w:rsid w:val="00B17B6B"/>
    <w:rsid w:val="00B21905"/>
    <w:rsid w:val="00B2294A"/>
    <w:rsid w:val="00B23A19"/>
    <w:rsid w:val="00B24AB0"/>
    <w:rsid w:val="00B26B91"/>
    <w:rsid w:val="00B27149"/>
    <w:rsid w:val="00B2716E"/>
    <w:rsid w:val="00B273E8"/>
    <w:rsid w:val="00B274B4"/>
    <w:rsid w:val="00B2798D"/>
    <w:rsid w:val="00B27BCE"/>
    <w:rsid w:val="00B27F08"/>
    <w:rsid w:val="00B3012D"/>
    <w:rsid w:val="00B30645"/>
    <w:rsid w:val="00B325EC"/>
    <w:rsid w:val="00B34E24"/>
    <w:rsid w:val="00B3527B"/>
    <w:rsid w:val="00B40130"/>
    <w:rsid w:val="00B402D8"/>
    <w:rsid w:val="00B41FD2"/>
    <w:rsid w:val="00B425B6"/>
    <w:rsid w:val="00B43CAA"/>
    <w:rsid w:val="00B43FEE"/>
    <w:rsid w:val="00B45296"/>
    <w:rsid w:val="00B45E4E"/>
    <w:rsid w:val="00B4635F"/>
    <w:rsid w:val="00B520DA"/>
    <w:rsid w:val="00B52DFA"/>
    <w:rsid w:val="00B52EE8"/>
    <w:rsid w:val="00B52F7E"/>
    <w:rsid w:val="00B538E1"/>
    <w:rsid w:val="00B54CE5"/>
    <w:rsid w:val="00B55086"/>
    <w:rsid w:val="00B61520"/>
    <w:rsid w:val="00B6289F"/>
    <w:rsid w:val="00B62DBF"/>
    <w:rsid w:val="00B6306C"/>
    <w:rsid w:val="00B63605"/>
    <w:rsid w:val="00B6559B"/>
    <w:rsid w:val="00B6648F"/>
    <w:rsid w:val="00B7040F"/>
    <w:rsid w:val="00B705CB"/>
    <w:rsid w:val="00B744DD"/>
    <w:rsid w:val="00B75916"/>
    <w:rsid w:val="00B76755"/>
    <w:rsid w:val="00B769CC"/>
    <w:rsid w:val="00B803A8"/>
    <w:rsid w:val="00B80BA2"/>
    <w:rsid w:val="00B82CD1"/>
    <w:rsid w:val="00B83256"/>
    <w:rsid w:val="00B84065"/>
    <w:rsid w:val="00B848E0"/>
    <w:rsid w:val="00B85CF2"/>
    <w:rsid w:val="00B86074"/>
    <w:rsid w:val="00B86770"/>
    <w:rsid w:val="00B90D1A"/>
    <w:rsid w:val="00B922C5"/>
    <w:rsid w:val="00B93882"/>
    <w:rsid w:val="00B94366"/>
    <w:rsid w:val="00B9704C"/>
    <w:rsid w:val="00B97D4D"/>
    <w:rsid w:val="00BA1518"/>
    <w:rsid w:val="00BA1F43"/>
    <w:rsid w:val="00BB03FF"/>
    <w:rsid w:val="00BB3DF2"/>
    <w:rsid w:val="00BB4513"/>
    <w:rsid w:val="00BB512F"/>
    <w:rsid w:val="00BB53A5"/>
    <w:rsid w:val="00BB619D"/>
    <w:rsid w:val="00BB687B"/>
    <w:rsid w:val="00BB6B9A"/>
    <w:rsid w:val="00BC1593"/>
    <w:rsid w:val="00BC58F9"/>
    <w:rsid w:val="00BC5A2C"/>
    <w:rsid w:val="00BC5F60"/>
    <w:rsid w:val="00BC6812"/>
    <w:rsid w:val="00BD13C1"/>
    <w:rsid w:val="00BD1530"/>
    <w:rsid w:val="00BD3539"/>
    <w:rsid w:val="00BD3D2B"/>
    <w:rsid w:val="00BD7902"/>
    <w:rsid w:val="00BE0670"/>
    <w:rsid w:val="00BE0BE1"/>
    <w:rsid w:val="00BE1832"/>
    <w:rsid w:val="00BE1F40"/>
    <w:rsid w:val="00BE2BD3"/>
    <w:rsid w:val="00BE3DA5"/>
    <w:rsid w:val="00BE3DDB"/>
    <w:rsid w:val="00BE459A"/>
    <w:rsid w:val="00BE7226"/>
    <w:rsid w:val="00BF2669"/>
    <w:rsid w:val="00BF2E53"/>
    <w:rsid w:val="00BF6524"/>
    <w:rsid w:val="00BF70B9"/>
    <w:rsid w:val="00C00657"/>
    <w:rsid w:val="00C0410A"/>
    <w:rsid w:val="00C0611E"/>
    <w:rsid w:val="00C07AAB"/>
    <w:rsid w:val="00C07AE0"/>
    <w:rsid w:val="00C10DDB"/>
    <w:rsid w:val="00C12255"/>
    <w:rsid w:val="00C140FD"/>
    <w:rsid w:val="00C14C1F"/>
    <w:rsid w:val="00C15972"/>
    <w:rsid w:val="00C161EB"/>
    <w:rsid w:val="00C172BB"/>
    <w:rsid w:val="00C27473"/>
    <w:rsid w:val="00C3404D"/>
    <w:rsid w:val="00C340A0"/>
    <w:rsid w:val="00C35422"/>
    <w:rsid w:val="00C3626D"/>
    <w:rsid w:val="00C36EAD"/>
    <w:rsid w:val="00C37A02"/>
    <w:rsid w:val="00C417F4"/>
    <w:rsid w:val="00C42C4B"/>
    <w:rsid w:val="00C4321B"/>
    <w:rsid w:val="00C4339A"/>
    <w:rsid w:val="00C433EC"/>
    <w:rsid w:val="00C44A2A"/>
    <w:rsid w:val="00C45E43"/>
    <w:rsid w:val="00C461AF"/>
    <w:rsid w:val="00C477F7"/>
    <w:rsid w:val="00C50307"/>
    <w:rsid w:val="00C50481"/>
    <w:rsid w:val="00C5061F"/>
    <w:rsid w:val="00C520E5"/>
    <w:rsid w:val="00C546D0"/>
    <w:rsid w:val="00C559EA"/>
    <w:rsid w:val="00C560E3"/>
    <w:rsid w:val="00C57049"/>
    <w:rsid w:val="00C611F0"/>
    <w:rsid w:val="00C614A8"/>
    <w:rsid w:val="00C62629"/>
    <w:rsid w:val="00C6399D"/>
    <w:rsid w:val="00C64246"/>
    <w:rsid w:val="00C642C9"/>
    <w:rsid w:val="00C64BB1"/>
    <w:rsid w:val="00C64E65"/>
    <w:rsid w:val="00C6535D"/>
    <w:rsid w:val="00C65A98"/>
    <w:rsid w:val="00C65D62"/>
    <w:rsid w:val="00C662B2"/>
    <w:rsid w:val="00C663D1"/>
    <w:rsid w:val="00C6741F"/>
    <w:rsid w:val="00C7180E"/>
    <w:rsid w:val="00C71920"/>
    <w:rsid w:val="00C735E8"/>
    <w:rsid w:val="00C73B1A"/>
    <w:rsid w:val="00C757AF"/>
    <w:rsid w:val="00C773EB"/>
    <w:rsid w:val="00C77536"/>
    <w:rsid w:val="00C803A4"/>
    <w:rsid w:val="00C807E1"/>
    <w:rsid w:val="00C809BF"/>
    <w:rsid w:val="00C816DD"/>
    <w:rsid w:val="00C829D2"/>
    <w:rsid w:val="00C82CC7"/>
    <w:rsid w:val="00C82D26"/>
    <w:rsid w:val="00C83D79"/>
    <w:rsid w:val="00C8487C"/>
    <w:rsid w:val="00C85108"/>
    <w:rsid w:val="00C865C9"/>
    <w:rsid w:val="00C87361"/>
    <w:rsid w:val="00C87C66"/>
    <w:rsid w:val="00C92A02"/>
    <w:rsid w:val="00C9311F"/>
    <w:rsid w:val="00C935AF"/>
    <w:rsid w:val="00C949DB"/>
    <w:rsid w:val="00C94C71"/>
    <w:rsid w:val="00C952DF"/>
    <w:rsid w:val="00CA1F19"/>
    <w:rsid w:val="00CA2222"/>
    <w:rsid w:val="00CA373B"/>
    <w:rsid w:val="00CA3D40"/>
    <w:rsid w:val="00CA516C"/>
    <w:rsid w:val="00CA5FB0"/>
    <w:rsid w:val="00CA6502"/>
    <w:rsid w:val="00CB358F"/>
    <w:rsid w:val="00CB43B7"/>
    <w:rsid w:val="00CB624C"/>
    <w:rsid w:val="00CB66A4"/>
    <w:rsid w:val="00CB69CA"/>
    <w:rsid w:val="00CB6EDB"/>
    <w:rsid w:val="00CB7D73"/>
    <w:rsid w:val="00CC0A6C"/>
    <w:rsid w:val="00CC12FC"/>
    <w:rsid w:val="00CC247D"/>
    <w:rsid w:val="00CC2A28"/>
    <w:rsid w:val="00CC3614"/>
    <w:rsid w:val="00CC7630"/>
    <w:rsid w:val="00CC7ADA"/>
    <w:rsid w:val="00CD01F0"/>
    <w:rsid w:val="00CD0DB5"/>
    <w:rsid w:val="00CD1582"/>
    <w:rsid w:val="00CD18FB"/>
    <w:rsid w:val="00CD43CB"/>
    <w:rsid w:val="00CD4BED"/>
    <w:rsid w:val="00CD64E8"/>
    <w:rsid w:val="00CD70A7"/>
    <w:rsid w:val="00CE1D64"/>
    <w:rsid w:val="00CE22DC"/>
    <w:rsid w:val="00CE2728"/>
    <w:rsid w:val="00CE2754"/>
    <w:rsid w:val="00CE54B1"/>
    <w:rsid w:val="00CE7984"/>
    <w:rsid w:val="00CF039C"/>
    <w:rsid w:val="00CF3CB8"/>
    <w:rsid w:val="00CF445D"/>
    <w:rsid w:val="00CF4684"/>
    <w:rsid w:val="00CF4DE3"/>
    <w:rsid w:val="00CF5691"/>
    <w:rsid w:val="00CF590C"/>
    <w:rsid w:val="00CF64BF"/>
    <w:rsid w:val="00CF6E27"/>
    <w:rsid w:val="00CF7000"/>
    <w:rsid w:val="00D01165"/>
    <w:rsid w:val="00D0151E"/>
    <w:rsid w:val="00D01CF2"/>
    <w:rsid w:val="00D03E1C"/>
    <w:rsid w:val="00D03F64"/>
    <w:rsid w:val="00D04277"/>
    <w:rsid w:val="00D11A9F"/>
    <w:rsid w:val="00D11ECB"/>
    <w:rsid w:val="00D13C7F"/>
    <w:rsid w:val="00D1433C"/>
    <w:rsid w:val="00D163C5"/>
    <w:rsid w:val="00D16A3A"/>
    <w:rsid w:val="00D2004B"/>
    <w:rsid w:val="00D2011F"/>
    <w:rsid w:val="00D2044A"/>
    <w:rsid w:val="00D2088A"/>
    <w:rsid w:val="00D213DA"/>
    <w:rsid w:val="00D21873"/>
    <w:rsid w:val="00D23D4F"/>
    <w:rsid w:val="00D241B3"/>
    <w:rsid w:val="00D251ED"/>
    <w:rsid w:val="00D25E34"/>
    <w:rsid w:val="00D2678F"/>
    <w:rsid w:val="00D2713A"/>
    <w:rsid w:val="00D27C46"/>
    <w:rsid w:val="00D27FDD"/>
    <w:rsid w:val="00D32ACC"/>
    <w:rsid w:val="00D34421"/>
    <w:rsid w:val="00D344CB"/>
    <w:rsid w:val="00D3475A"/>
    <w:rsid w:val="00D363B7"/>
    <w:rsid w:val="00D3736B"/>
    <w:rsid w:val="00D379C3"/>
    <w:rsid w:val="00D40322"/>
    <w:rsid w:val="00D40421"/>
    <w:rsid w:val="00D42304"/>
    <w:rsid w:val="00D42BC9"/>
    <w:rsid w:val="00D43BE0"/>
    <w:rsid w:val="00D444D2"/>
    <w:rsid w:val="00D50038"/>
    <w:rsid w:val="00D50231"/>
    <w:rsid w:val="00D50A82"/>
    <w:rsid w:val="00D52D75"/>
    <w:rsid w:val="00D54014"/>
    <w:rsid w:val="00D54E56"/>
    <w:rsid w:val="00D57A0C"/>
    <w:rsid w:val="00D61FCC"/>
    <w:rsid w:val="00D63985"/>
    <w:rsid w:val="00D64A8C"/>
    <w:rsid w:val="00D65C6A"/>
    <w:rsid w:val="00D66D38"/>
    <w:rsid w:val="00D678E1"/>
    <w:rsid w:val="00D71D82"/>
    <w:rsid w:val="00D725CB"/>
    <w:rsid w:val="00D74FF8"/>
    <w:rsid w:val="00D77F2F"/>
    <w:rsid w:val="00D8009C"/>
    <w:rsid w:val="00D80FA5"/>
    <w:rsid w:val="00D812F7"/>
    <w:rsid w:val="00D81CEA"/>
    <w:rsid w:val="00D82205"/>
    <w:rsid w:val="00D84898"/>
    <w:rsid w:val="00D867FC"/>
    <w:rsid w:val="00D87909"/>
    <w:rsid w:val="00D93C6D"/>
    <w:rsid w:val="00D93C9F"/>
    <w:rsid w:val="00D96B14"/>
    <w:rsid w:val="00DA0ADA"/>
    <w:rsid w:val="00DA0C91"/>
    <w:rsid w:val="00DA19C2"/>
    <w:rsid w:val="00DA276D"/>
    <w:rsid w:val="00DA3330"/>
    <w:rsid w:val="00DA3D87"/>
    <w:rsid w:val="00DA4106"/>
    <w:rsid w:val="00DA6069"/>
    <w:rsid w:val="00DA6D3B"/>
    <w:rsid w:val="00DB0291"/>
    <w:rsid w:val="00DB139C"/>
    <w:rsid w:val="00DB174C"/>
    <w:rsid w:val="00DB2535"/>
    <w:rsid w:val="00DB33B7"/>
    <w:rsid w:val="00DB36ED"/>
    <w:rsid w:val="00DB4FFF"/>
    <w:rsid w:val="00DB5F31"/>
    <w:rsid w:val="00DB65DC"/>
    <w:rsid w:val="00DB68EA"/>
    <w:rsid w:val="00DB69DE"/>
    <w:rsid w:val="00DB6B5B"/>
    <w:rsid w:val="00DB6CD9"/>
    <w:rsid w:val="00DC0683"/>
    <w:rsid w:val="00DC12C8"/>
    <w:rsid w:val="00DC4B9B"/>
    <w:rsid w:val="00DC5111"/>
    <w:rsid w:val="00DC7C10"/>
    <w:rsid w:val="00DD0435"/>
    <w:rsid w:val="00DD1BC4"/>
    <w:rsid w:val="00DD224A"/>
    <w:rsid w:val="00DD226A"/>
    <w:rsid w:val="00DD2855"/>
    <w:rsid w:val="00DD2A4D"/>
    <w:rsid w:val="00DD3190"/>
    <w:rsid w:val="00DD3C27"/>
    <w:rsid w:val="00DD567C"/>
    <w:rsid w:val="00DD69E9"/>
    <w:rsid w:val="00DD6E5F"/>
    <w:rsid w:val="00DD76D4"/>
    <w:rsid w:val="00DE0DC4"/>
    <w:rsid w:val="00DE1430"/>
    <w:rsid w:val="00DE1C28"/>
    <w:rsid w:val="00DE2586"/>
    <w:rsid w:val="00DE4A3C"/>
    <w:rsid w:val="00DE53EF"/>
    <w:rsid w:val="00DE5889"/>
    <w:rsid w:val="00DE6028"/>
    <w:rsid w:val="00DE6E95"/>
    <w:rsid w:val="00DE7FA5"/>
    <w:rsid w:val="00DF07CE"/>
    <w:rsid w:val="00DF090E"/>
    <w:rsid w:val="00DF2A73"/>
    <w:rsid w:val="00DF3000"/>
    <w:rsid w:val="00DF3A37"/>
    <w:rsid w:val="00DF3B07"/>
    <w:rsid w:val="00DF460A"/>
    <w:rsid w:val="00DF605A"/>
    <w:rsid w:val="00DF704C"/>
    <w:rsid w:val="00DF75C4"/>
    <w:rsid w:val="00E00C10"/>
    <w:rsid w:val="00E0134B"/>
    <w:rsid w:val="00E01A94"/>
    <w:rsid w:val="00E02834"/>
    <w:rsid w:val="00E0285F"/>
    <w:rsid w:val="00E02B0A"/>
    <w:rsid w:val="00E054D2"/>
    <w:rsid w:val="00E055A1"/>
    <w:rsid w:val="00E068AC"/>
    <w:rsid w:val="00E06DB8"/>
    <w:rsid w:val="00E074FC"/>
    <w:rsid w:val="00E0797E"/>
    <w:rsid w:val="00E103FB"/>
    <w:rsid w:val="00E10C9E"/>
    <w:rsid w:val="00E1110E"/>
    <w:rsid w:val="00E13494"/>
    <w:rsid w:val="00E14207"/>
    <w:rsid w:val="00E155EB"/>
    <w:rsid w:val="00E15696"/>
    <w:rsid w:val="00E16ECF"/>
    <w:rsid w:val="00E17557"/>
    <w:rsid w:val="00E20077"/>
    <w:rsid w:val="00E205A7"/>
    <w:rsid w:val="00E210D8"/>
    <w:rsid w:val="00E22DA9"/>
    <w:rsid w:val="00E22E7C"/>
    <w:rsid w:val="00E2332E"/>
    <w:rsid w:val="00E2493D"/>
    <w:rsid w:val="00E27731"/>
    <w:rsid w:val="00E30194"/>
    <w:rsid w:val="00E30A1E"/>
    <w:rsid w:val="00E327BB"/>
    <w:rsid w:val="00E328F7"/>
    <w:rsid w:val="00E33A52"/>
    <w:rsid w:val="00E33BF4"/>
    <w:rsid w:val="00E34171"/>
    <w:rsid w:val="00E34434"/>
    <w:rsid w:val="00E34A28"/>
    <w:rsid w:val="00E35CE1"/>
    <w:rsid w:val="00E36102"/>
    <w:rsid w:val="00E36214"/>
    <w:rsid w:val="00E40753"/>
    <w:rsid w:val="00E41C3D"/>
    <w:rsid w:val="00E42093"/>
    <w:rsid w:val="00E43D13"/>
    <w:rsid w:val="00E451D5"/>
    <w:rsid w:val="00E4540D"/>
    <w:rsid w:val="00E45B4F"/>
    <w:rsid w:val="00E45BE4"/>
    <w:rsid w:val="00E46341"/>
    <w:rsid w:val="00E464C4"/>
    <w:rsid w:val="00E4683D"/>
    <w:rsid w:val="00E47939"/>
    <w:rsid w:val="00E47D90"/>
    <w:rsid w:val="00E518AD"/>
    <w:rsid w:val="00E52092"/>
    <w:rsid w:val="00E531D3"/>
    <w:rsid w:val="00E53E38"/>
    <w:rsid w:val="00E54A9C"/>
    <w:rsid w:val="00E55BE5"/>
    <w:rsid w:val="00E566B6"/>
    <w:rsid w:val="00E56E69"/>
    <w:rsid w:val="00E57A71"/>
    <w:rsid w:val="00E57BE2"/>
    <w:rsid w:val="00E6006C"/>
    <w:rsid w:val="00E60A76"/>
    <w:rsid w:val="00E615EF"/>
    <w:rsid w:val="00E633B0"/>
    <w:rsid w:val="00E64FF7"/>
    <w:rsid w:val="00E65643"/>
    <w:rsid w:val="00E65D77"/>
    <w:rsid w:val="00E65EF8"/>
    <w:rsid w:val="00E668D1"/>
    <w:rsid w:val="00E71080"/>
    <w:rsid w:val="00E71094"/>
    <w:rsid w:val="00E7284F"/>
    <w:rsid w:val="00E7387B"/>
    <w:rsid w:val="00E73A50"/>
    <w:rsid w:val="00E74FD5"/>
    <w:rsid w:val="00E76520"/>
    <w:rsid w:val="00E77510"/>
    <w:rsid w:val="00E776E7"/>
    <w:rsid w:val="00E77893"/>
    <w:rsid w:val="00E77AEA"/>
    <w:rsid w:val="00E77F3B"/>
    <w:rsid w:val="00E80E8D"/>
    <w:rsid w:val="00E817AA"/>
    <w:rsid w:val="00E81A1E"/>
    <w:rsid w:val="00E81D23"/>
    <w:rsid w:val="00E8201A"/>
    <w:rsid w:val="00E821FA"/>
    <w:rsid w:val="00E82278"/>
    <w:rsid w:val="00E8587F"/>
    <w:rsid w:val="00E873ED"/>
    <w:rsid w:val="00E9059E"/>
    <w:rsid w:val="00E91176"/>
    <w:rsid w:val="00E919C2"/>
    <w:rsid w:val="00E9240B"/>
    <w:rsid w:val="00E96138"/>
    <w:rsid w:val="00E96263"/>
    <w:rsid w:val="00E9702D"/>
    <w:rsid w:val="00E975AB"/>
    <w:rsid w:val="00E975B0"/>
    <w:rsid w:val="00E978C0"/>
    <w:rsid w:val="00EA0EAA"/>
    <w:rsid w:val="00EA15FC"/>
    <w:rsid w:val="00EA2A4F"/>
    <w:rsid w:val="00EA2DF1"/>
    <w:rsid w:val="00EA3393"/>
    <w:rsid w:val="00EA3630"/>
    <w:rsid w:val="00EA380D"/>
    <w:rsid w:val="00EA4D88"/>
    <w:rsid w:val="00EA5CAB"/>
    <w:rsid w:val="00EA5CD5"/>
    <w:rsid w:val="00EA64FC"/>
    <w:rsid w:val="00EA65B3"/>
    <w:rsid w:val="00EA6C3B"/>
    <w:rsid w:val="00EA70B8"/>
    <w:rsid w:val="00EB000C"/>
    <w:rsid w:val="00EB0140"/>
    <w:rsid w:val="00EB199E"/>
    <w:rsid w:val="00EB1E69"/>
    <w:rsid w:val="00EB2140"/>
    <w:rsid w:val="00EB27C8"/>
    <w:rsid w:val="00EB323A"/>
    <w:rsid w:val="00EB3C51"/>
    <w:rsid w:val="00EB3FB7"/>
    <w:rsid w:val="00EB5713"/>
    <w:rsid w:val="00EB6570"/>
    <w:rsid w:val="00EB68CA"/>
    <w:rsid w:val="00EB6C1F"/>
    <w:rsid w:val="00EB6FAF"/>
    <w:rsid w:val="00EC0237"/>
    <w:rsid w:val="00EC05C8"/>
    <w:rsid w:val="00EC0691"/>
    <w:rsid w:val="00EC0826"/>
    <w:rsid w:val="00EC148B"/>
    <w:rsid w:val="00EC14F9"/>
    <w:rsid w:val="00EC171B"/>
    <w:rsid w:val="00EC2295"/>
    <w:rsid w:val="00EC4C3C"/>
    <w:rsid w:val="00EC5149"/>
    <w:rsid w:val="00EC53D9"/>
    <w:rsid w:val="00EC6A15"/>
    <w:rsid w:val="00EC74BA"/>
    <w:rsid w:val="00EC7ABB"/>
    <w:rsid w:val="00EC7CFD"/>
    <w:rsid w:val="00ED1283"/>
    <w:rsid w:val="00ED2D9D"/>
    <w:rsid w:val="00ED4115"/>
    <w:rsid w:val="00ED62AA"/>
    <w:rsid w:val="00EE1E2C"/>
    <w:rsid w:val="00EE2FCC"/>
    <w:rsid w:val="00EE356F"/>
    <w:rsid w:val="00EE45D8"/>
    <w:rsid w:val="00EE699B"/>
    <w:rsid w:val="00EE7C1E"/>
    <w:rsid w:val="00EE7E31"/>
    <w:rsid w:val="00EF0AF3"/>
    <w:rsid w:val="00EF3787"/>
    <w:rsid w:val="00EF50E4"/>
    <w:rsid w:val="00EF5755"/>
    <w:rsid w:val="00EF5B69"/>
    <w:rsid w:val="00EF6B0C"/>
    <w:rsid w:val="00F01D0A"/>
    <w:rsid w:val="00F01F22"/>
    <w:rsid w:val="00F03E98"/>
    <w:rsid w:val="00F03F4B"/>
    <w:rsid w:val="00F042C6"/>
    <w:rsid w:val="00F044F3"/>
    <w:rsid w:val="00F046AD"/>
    <w:rsid w:val="00F05509"/>
    <w:rsid w:val="00F05D1C"/>
    <w:rsid w:val="00F064EC"/>
    <w:rsid w:val="00F0743B"/>
    <w:rsid w:val="00F10ED4"/>
    <w:rsid w:val="00F12043"/>
    <w:rsid w:val="00F12A89"/>
    <w:rsid w:val="00F13350"/>
    <w:rsid w:val="00F15434"/>
    <w:rsid w:val="00F16EDF"/>
    <w:rsid w:val="00F170EB"/>
    <w:rsid w:val="00F20979"/>
    <w:rsid w:val="00F21B54"/>
    <w:rsid w:val="00F230E2"/>
    <w:rsid w:val="00F23EC1"/>
    <w:rsid w:val="00F25E4A"/>
    <w:rsid w:val="00F27C95"/>
    <w:rsid w:val="00F30482"/>
    <w:rsid w:val="00F30E98"/>
    <w:rsid w:val="00F33611"/>
    <w:rsid w:val="00F359DF"/>
    <w:rsid w:val="00F35B13"/>
    <w:rsid w:val="00F361AD"/>
    <w:rsid w:val="00F36679"/>
    <w:rsid w:val="00F36FC3"/>
    <w:rsid w:val="00F371EE"/>
    <w:rsid w:val="00F373CF"/>
    <w:rsid w:val="00F379F5"/>
    <w:rsid w:val="00F37AA6"/>
    <w:rsid w:val="00F4041C"/>
    <w:rsid w:val="00F4201A"/>
    <w:rsid w:val="00F43740"/>
    <w:rsid w:val="00F43A9E"/>
    <w:rsid w:val="00F45F6D"/>
    <w:rsid w:val="00F460DD"/>
    <w:rsid w:val="00F46DB3"/>
    <w:rsid w:val="00F50E62"/>
    <w:rsid w:val="00F5241F"/>
    <w:rsid w:val="00F52E8B"/>
    <w:rsid w:val="00F53164"/>
    <w:rsid w:val="00F53A23"/>
    <w:rsid w:val="00F55FD5"/>
    <w:rsid w:val="00F5628F"/>
    <w:rsid w:val="00F57A0A"/>
    <w:rsid w:val="00F601F8"/>
    <w:rsid w:val="00F60BD7"/>
    <w:rsid w:val="00F61153"/>
    <w:rsid w:val="00F62DCD"/>
    <w:rsid w:val="00F640E3"/>
    <w:rsid w:val="00F657BE"/>
    <w:rsid w:val="00F667EF"/>
    <w:rsid w:val="00F67657"/>
    <w:rsid w:val="00F7020F"/>
    <w:rsid w:val="00F70596"/>
    <w:rsid w:val="00F71F61"/>
    <w:rsid w:val="00F72928"/>
    <w:rsid w:val="00F73246"/>
    <w:rsid w:val="00F7359C"/>
    <w:rsid w:val="00F75DB7"/>
    <w:rsid w:val="00F75E91"/>
    <w:rsid w:val="00F772DE"/>
    <w:rsid w:val="00F81E54"/>
    <w:rsid w:val="00F82016"/>
    <w:rsid w:val="00F825C8"/>
    <w:rsid w:val="00F8363C"/>
    <w:rsid w:val="00F8428E"/>
    <w:rsid w:val="00F84BB4"/>
    <w:rsid w:val="00F8618E"/>
    <w:rsid w:val="00F8696A"/>
    <w:rsid w:val="00F86EE0"/>
    <w:rsid w:val="00F8795C"/>
    <w:rsid w:val="00F90F17"/>
    <w:rsid w:val="00F91613"/>
    <w:rsid w:val="00F921CC"/>
    <w:rsid w:val="00F92213"/>
    <w:rsid w:val="00F92518"/>
    <w:rsid w:val="00F92878"/>
    <w:rsid w:val="00F92C6D"/>
    <w:rsid w:val="00F94778"/>
    <w:rsid w:val="00F9538A"/>
    <w:rsid w:val="00F96E3F"/>
    <w:rsid w:val="00F973FC"/>
    <w:rsid w:val="00FA0921"/>
    <w:rsid w:val="00FA1518"/>
    <w:rsid w:val="00FA2179"/>
    <w:rsid w:val="00FA330D"/>
    <w:rsid w:val="00FA4BF5"/>
    <w:rsid w:val="00FA6808"/>
    <w:rsid w:val="00FA6BAB"/>
    <w:rsid w:val="00FB0B83"/>
    <w:rsid w:val="00FB0E29"/>
    <w:rsid w:val="00FB0F63"/>
    <w:rsid w:val="00FB129B"/>
    <w:rsid w:val="00FB1474"/>
    <w:rsid w:val="00FB1B32"/>
    <w:rsid w:val="00FB1C56"/>
    <w:rsid w:val="00FB1F4F"/>
    <w:rsid w:val="00FB29E5"/>
    <w:rsid w:val="00FB2AB6"/>
    <w:rsid w:val="00FB2F83"/>
    <w:rsid w:val="00FB3511"/>
    <w:rsid w:val="00FB4F10"/>
    <w:rsid w:val="00FB7068"/>
    <w:rsid w:val="00FC0D6C"/>
    <w:rsid w:val="00FC12EF"/>
    <w:rsid w:val="00FC2BD9"/>
    <w:rsid w:val="00FC2F5D"/>
    <w:rsid w:val="00FC30EB"/>
    <w:rsid w:val="00FC451E"/>
    <w:rsid w:val="00FC52F0"/>
    <w:rsid w:val="00FC56B8"/>
    <w:rsid w:val="00FC7075"/>
    <w:rsid w:val="00FD03C6"/>
    <w:rsid w:val="00FD0405"/>
    <w:rsid w:val="00FD0A3B"/>
    <w:rsid w:val="00FD128B"/>
    <w:rsid w:val="00FD24B4"/>
    <w:rsid w:val="00FD36F8"/>
    <w:rsid w:val="00FD40BC"/>
    <w:rsid w:val="00FD4EAD"/>
    <w:rsid w:val="00FD5191"/>
    <w:rsid w:val="00FD565F"/>
    <w:rsid w:val="00FD5711"/>
    <w:rsid w:val="00FD7619"/>
    <w:rsid w:val="00FE077A"/>
    <w:rsid w:val="00FE1779"/>
    <w:rsid w:val="00FE1CE7"/>
    <w:rsid w:val="00FE26F7"/>
    <w:rsid w:val="00FE47C1"/>
    <w:rsid w:val="00FE573F"/>
    <w:rsid w:val="00FE5D8B"/>
    <w:rsid w:val="00FE6A51"/>
    <w:rsid w:val="00FE754C"/>
    <w:rsid w:val="00FF1102"/>
    <w:rsid w:val="00FF1D20"/>
    <w:rsid w:val="00FF324E"/>
    <w:rsid w:val="00FF3BA1"/>
    <w:rsid w:val="00FF5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E7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2A42"/>
    <w:pPr>
      <w:ind w:left="720"/>
      <w:contextualSpacing/>
    </w:pPr>
  </w:style>
  <w:style w:type="table" w:styleId="a4">
    <w:name w:val="Table Grid"/>
    <w:basedOn w:val="a1"/>
    <w:uiPriority w:val="59"/>
    <w:rsid w:val="00831D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4752E"/>
    <w:pPr>
      <w:spacing w:after="0" w:line="240" w:lineRule="auto"/>
    </w:pPr>
    <w:rPr>
      <w:rFonts w:ascii="Tahoma" w:hAnsi="Tahoma"/>
      <w:sz w:val="16"/>
      <w:szCs w:val="16"/>
    </w:rPr>
  </w:style>
  <w:style w:type="character" w:customStyle="1" w:styleId="a6">
    <w:name w:val="Текст выноски Знак"/>
    <w:link w:val="a5"/>
    <w:uiPriority w:val="99"/>
    <w:semiHidden/>
    <w:rsid w:val="00A4752E"/>
    <w:rPr>
      <w:rFonts w:ascii="Tahoma" w:hAnsi="Tahoma" w:cs="Tahoma"/>
      <w:sz w:val="16"/>
      <w:szCs w:val="16"/>
      <w:lang w:eastAsia="en-US"/>
    </w:rPr>
  </w:style>
  <w:style w:type="paragraph" w:customStyle="1" w:styleId="ConsPlusNormal">
    <w:name w:val="ConsPlusNormal"/>
    <w:rsid w:val="00DD0435"/>
    <w:pPr>
      <w:autoSpaceDE w:val="0"/>
      <w:autoSpaceDN w:val="0"/>
      <w:adjustRightInd w:val="0"/>
    </w:pPr>
    <w:rPr>
      <w:rFonts w:ascii="Times New Roman" w:hAnsi="Times New Roman"/>
      <w:sz w:val="28"/>
      <w:szCs w:val="28"/>
      <w:lang w:eastAsia="en-US"/>
    </w:rPr>
  </w:style>
  <w:style w:type="paragraph" w:styleId="a7">
    <w:name w:val="Body Text Indent"/>
    <w:basedOn w:val="a"/>
    <w:link w:val="a8"/>
    <w:rsid w:val="00C00657"/>
    <w:pPr>
      <w:spacing w:after="0" w:line="240" w:lineRule="auto"/>
      <w:ind w:firstLine="540"/>
      <w:jc w:val="both"/>
    </w:pPr>
    <w:rPr>
      <w:rFonts w:ascii="Times New Roman" w:eastAsia="Times New Roman" w:hAnsi="Times New Roman"/>
      <w:sz w:val="28"/>
      <w:szCs w:val="24"/>
    </w:rPr>
  </w:style>
  <w:style w:type="character" w:customStyle="1" w:styleId="a8">
    <w:name w:val="Основной текст с отступом Знак"/>
    <w:link w:val="a7"/>
    <w:rsid w:val="00C00657"/>
    <w:rPr>
      <w:rFonts w:ascii="Times New Roman" w:eastAsia="Times New Roman" w:hAnsi="Times New Roman"/>
      <w:sz w:val="28"/>
      <w:szCs w:val="24"/>
    </w:rPr>
  </w:style>
  <w:style w:type="paragraph" w:customStyle="1" w:styleId="ConsNormal">
    <w:name w:val="ConsNormal"/>
    <w:rsid w:val="00C00657"/>
    <w:pPr>
      <w:widowControl w:val="0"/>
      <w:autoSpaceDE w:val="0"/>
      <w:autoSpaceDN w:val="0"/>
      <w:adjustRightInd w:val="0"/>
      <w:ind w:right="19772" w:firstLine="720"/>
    </w:pPr>
    <w:rPr>
      <w:rFonts w:ascii="Arial" w:eastAsia="Times New Roman" w:hAnsi="Arial" w:cs="Arial"/>
    </w:rPr>
  </w:style>
  <w:style w:type="paragraph" w:customStyle="1" w:styleId="a9">
    <w:name w:val="Базовый"/>
    <w:rsid w:val="00D34421"/>
    <w:pPr>
      <w:tabs>
        <w:tab w:val="left" w:pos="708"/>
      </w:tabs>
      <w:suppressAutoHyphens/>
      <w:spacing w:line="100" w:lineRule="atLeast"/>
    </w:pPr>
    <w:rPr>
      <w:rFonts w:ascii="Times New Roman" w:eastAsia="Times New Roman" w:hAnsi="Times New Roman"/>
      <w:color w:val="00000A"/>
      <w:sz w:val="24"/>
      <w:szCs w:val="24"/>
    </w:rPr>
  </w:style>
  <w:style w:type="paragraph" w:styleId="aa">
    <w:name w:val="Normal (Web)"/>
    <w:basedOn w:val="a"/>
    <w:uiPriority w:val="99"/>
    <w:unhideWhenUsed/>
    <w:rsid w:val="002E1982"/>
    <w:pPr>
      <w:spacing w:before="100" w:beforeAutospacing="1" w:after="100" w:afterAutospacing="1" w:line="240" w:lineRule="auto"/>
    </w:pPr>
    <w:rPr>
      <w:rFonts w:ascii="Times New Roman" w:eastAsia="Times New Roman" w:hAnsi="Times New Roman"/>
      <w:sz w:val="24"/>
      <w:szCs w:val="24"/>
      <w:lang w:eastAsia="ru-RU"/>
    </w:rPr>
  </w:style>
  <w:style w:type="character" w:styleId="ab">
    <w:name w:val="Strong"/>
    <w:basedOn w:val="a0"/>
    <w:uiPriority w:val="22"/>
    <w:qFormat/>
    <w:rsid w:val="002E1982"/>
    <w:rPr>
      <w:b/>
      <w:bCs/>
    </w:rPr>
  </w:style>
  <w:style w:type="paragraph" w:styleId="ac">
    <w:name w:val="No Spacing"/>
    <w:uiPriority w:val="1"/>
    <w:qFormat/>
    <w:rsid w:val="00F43740"/>
    <w:rPr>
      <w:sz w:val="22"/>
      <w:szCs w:val="22"/>
      <w:lang w:eastAsia="en-US"/>
    </w:rPr>
  </w:style>
  <w:style w:type="paragraph" w:customStyle="1" w:styleId="1">
    <w:name w:val="Текст1"/>
    <w:basedOn w:val="a"/>
    <w:rsid w:val="00447A39"/>
    <w:pPr>
      <w:autoSpaceDE w:val="0"/>
      <w:autoSpaceDN w:val="0"/>
      <w:adjustRightInd w:val="0"/>
      <w:spacing w:before="120" w:after="120" w:line="240" w:lineRule="auto"/>
    </w:pPr>
    <w:rPr>
      <w:rFonts w:ascii="Times New Roman" w:eastAsia="Times New Roman" w:hAnsi="Times New Roman"/>
      <w:sz w:val="24"/>
      <w:szCs w:val="24"/>
      <w:lang w:eastAsia="ru-RU"/>
    </w:rPr>
  </w:style>
  <w:style w:type="character" w:styleId="ad">
    <w:name w:val="Hyperlink"/>
    <w:basedOn w:val="a0"/>
    <w:uiPriority w:val="99"/>
    <w:semiHidden/>
    <w:unhideWhenUsed/>
    <w:rsid w:val="00927D13"/>
    <w:rPr>
      <w:color w:val="0000FF"/>
      <w:u w:val="single"/>
    </w:rPr>
  </w:style>
  <w:style w:type="character" w:customStyle="1" w:styleId="ae">
    <w:name w:val="Основной текст + Полужирный"/>
    <w:rsid w:val="008A0A9E"/>
    <w:rPr>
      <w:rFonts w:ascii="Times New Roman" w:eastAsia="Times New Roman" w:hAnsi="Times New Roman" w:cs="Times New Roman" w:hint="default"/>
      <w:b/>
      <w:bCs/>
      <w:color w:val="000000"/>
      <w:spacing w:val="0"/>
      <w:w w:val="100"/>
      <w:position w:val="0"/>
      <w:sz w:val="24"/>
      <w:szCs w:val="24"/>
      <w:shd w:val="clear" w:color="auto" w:fill="FFFFFF"/>
      <w:vertAlign w:val="baseline"/>
      <w:lang w:val="ru-RU"/>
    </w:rPr>
  </w:style>
  <w:style w:type="paragraph" w:customStyle="1" w:styleId="pboth">
    <w:name w:val="pboth"/>
    <w:basedOn w:val="a"/>
    <w:rsid w:val="005C03F6"/>
    <w:pPr>
      <w:spacing w:before="100" w:beforeAutospacing="1" w:after="100" w:afterAutospacing="1" w:line="240" w:lineRule="auto"/>
    </w:pPr>
    <w:rPr>
      <w:rFonts w:ascii="Times New Roman" w:eastAsia="Times New Roman" w:hAnsi="Times New Roman"/>
      <w:sz w:val="24"/>
      <w:szCs w:val="24"/>
      <w:lang w:eastAsia="ru-RU"/>
    </w:rPr>
  </w:style>
  <w:style w:type="paragraph" w:styleId="af">
    <w:name w:val="header"/>
    <w:basedOn w:val="a"/>
    <w:link w:val="af0"/>
    <w:uiPriority w:val="99"/>
    <w:unhideWhenUsed/>
    <w:rsid w:val="00AC3FE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C3FEF"/>
    <w:rPr>
      <w:sz w:val="22"/>
      <w:szCs w:val="22"/>
      <w:lang w:eastAsia="en-US"/>
    </w:rPr>
  </w:style>
  <w:style w:type="paragraph" w:styleId="af1">
    <w:name w:val="footer"/>
    <w:basedOn w:val="a"/>
    <w:link w:val="af2"/>
    <w:uiPriority w:val="99"/>
    <w:semiHidden/>
    <w:unhideWhenUsed/>
    <w:rsid w:val="00AC3FEF"/>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AC3FEF"/>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89412971">
      <w:bodyDiv w:val="1"/>
      <w:marLeft w:val="0"/>
      <w:marRight w:val="0"/>
      <w:marTop w:val="0"/>
      <w:marBottom w:val="0"/>
      <w:divBdr>
        <w:top w:val="none" w:sz="0" w:space="0" w:color="auto"/>
        <w:left w:val="none" w:sz="0" w:space="0" w:color="auto"/>
        <w:bottom w:val="none" w:sz="0" w:space="0" w:color="auto"/>
        <w:right w:val="none" w:sz="0" w:space="0" w:color="auto"/>
      </w:divBdr>
    </w:div>
    <w:div w:id="348221188">
      <w:bodyDiv w:val="1"/>
      <w:marLeft w:val="0"/>
      <w:marRight w:val="0"/>
      <w:marTop w:val="0"/>
      <w:marBottom w:val="0"/>
      <w:divBdr>
        <w:top w:val="none" w:sz="0" w:space="0" w:color="auto"/>
        <w:left w:val="none" w:sz="0" w:space="0" w:color="auto"/>
        <w:bottom w:val="none" w:sz="0" w:space="0" w:color="auto"/>
        <w:right w:val="none" w:sz="0" w:space="0" w:color="auto"/>
      </w:divBdr>
    </w:div>
    <w:div w:id="908809611">
      <w:bodyDiv w:val="1"/>
      <w:marLeft w:val="0"/>
      <w:marRight w:val="0"/>
      <w:marTop w:val="0"/>
      <w:marBottom w:val="0"/>
      <w:divBdr>
        <w:top w:val="none" w:sz="0" w:space="0" w:color="auto"/>
        <w:left w:val="none" w:sz="0" w:space="0" w:color="auto"/>
        <w:bottom w:val="none" w:sz="0" w:space="0" w:color="auto"/>
        <w:right w:val="none" w:sz="0" w:space="0" w:color="auto"/>
      </w:divBdr>
    </w:div>
    <w:div w:id="922958435">
      <w:bodyDiv w:val="1"/>
      <w:marLeft w:val="0"/>
      <w:marRight w:val="0"/>
      <w:marTop w:val="0"/>
      <w:marBottom w:val="0"/>
      <w:divBdr>
        <w:top w:val="none" w:sz="0" w:space="0" w:color="auto"/>
        <w:left w:val="none" w:sz="0" w:space="0" w:color="auto"/>
        <w:bottom w:val="none" w:sz="0" w:space="0" w:color="auto"/>
        <w:right w:val="none" w:sz="0" w:space="0" w:color="auto"/>
      </w:divBdr>
    </w:div>
    <w:div w:id="934439791">
      <w:bodyDiv w:val="1"/>
      <w:marLeft w:val="0"/>
      <w:marRight w:val="0"/>
      <w:marTop w:val="0"/>
      <w:marBottom w:val="0"/>
      <w:divBdr>
        <w:top w:val="none" w:sz="0" w:space="0" w:color="auto"/>
        <w:left w:val="none" w:sz="0" w:space="0" w:color="auto"/>
        <w:bottom w:val="none" w:sz="0" w:space="0" w:color="auto"/>
        <w:right w:val="none" w:sz="0" w:space="0" w:color="auto"/>
      </w:divBdr>
    </w:div>
    <w:div w:id="1289044788">
      <w:bodyDiv w:val="1"/>
      <w:marLeft w:val="0"/>
      <w:marRight w:val="0"/>
      <w:marTop w:val="0"/>
      <w:marBottom w:val="0"/>
      <w:divBdr>
        <w:top w:val="none" w:sz="0" w:space="0" w:color="auto"/>
        <w:left w:val="none" w:sz="0" w:space="0" w:color="auto"/>
        <w:bottom w:val="none" w:sz="0" w:space="0" w:color="auto"/>
        <w:right w:val="none" w:sz="0" w:space="0" w:color="auto"/>
      </w:divBdr>
    </w:div>
    <w:div w:id="1528249796">
      <w:bodyDiv w:val="1"/>
      <w:marLeft w:val="0"/>
      <w:marRight w:val="0"/>
      <w:marTop w:val="0"/>
      <w:marBottom w:val="0"/>
      <w:divBdr>
        <w:top w:val="none" w:sz="0" w:space="0" w:color="auto"/>
        <w:left w:val="none" w:sz="0" w:space="0" w:color="auto"/>
        <w:bottom w:val="none" w:sz="0" w:space="0" w:color="auto"/>
        <w:right w:val="none" w:sz="0" w:space="0" w:color="auto"/>
      </w:divBdr>
    </w:div>
    <w:div w:id="1692485841">
      <w:bodyDiv w:val="1"/>
      <w:marLeft w:val="0"/>
      <w:marRight w:val="0"/>
      <w:marTop w:val="0"/>
      <w:marBottom w:val="0"/>
      <w:divBdr>
        <w:top w:val="none" w:sz="0" w:space="0" w:color="auto"/>
        <w:left w:val="none" w:sz="0" w:space="0" w:color="auto"/>
        <w:bottom w:val="none" w:sz="0" w:space="0" w:color="auto"/>
        <w:right w:val="none" w:sz="0" w:space="0" w:color="auto"/>
      </w:divBdr>
    </w:div>
    <w:div w:id="2040274967">
      <w:bodyDiv w:val="1"/>
      <w:marLeft w:val="0"/>
      <w:marRight w:val="0"/>
      <w:marTop w:val="0"/>
      <w:marBottom w:val="0"/>
      <w:divBdr>
        <w:top w:val="none" w:sz="0" w:space="0" w:color="auto"/>
        <w:left w:val="none" w:sz="0" w:space="0" w:color="auto"/>
        <w:bottom w:val="none" w:sz="0" w:space="0" w:color="auto"/>
        <w:right w:val="none" w:sz="0" w:space="0" w:color="auto"/>
      </w:divBdr>
    </w:div>
    <w:div w:id="204860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240&amp;n=225020&amp;dst=100341" TargetMode="External"/><Relationship Id="rId13" Type="http://schemas.openxmlformats.org/officeDocument/2006/relationships/hyperlink" Target="https://www.consultant.ru/document/cons_doc_LAW_481284/50be48f9f4b02e9d27511e0be03f24167b2f2e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sultant.ru/document/cons_doc_LAW_461102/312302f37ac9299771d2bf4f9b4bb797fb4769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D77714D37BE3CF5BA95F1078F2953C00F714190EC205C00EF9C5EE647LE07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8248B65BE0C736137ECEBA6F45AA2C9B43CAB409700AA431E921009B5Bw0H3N" TargetMode="External"/><Relationship Id="rId4" Type="http://schemas.openxmlformats.org/officeDocument/2006/relationships/settings" Target="settings.xml"/><Relationship Id="rId9" Type="http://schemas.openxmlformats.org/officeDocument/2006/relationships/hyperlink" Target="consultantplus://offline/ref=8248B65BE0C736137ECEBA6F45AA2C9B43CAB0037D07A431E921009B5Bw0H3N"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0BB180-57F5-4151-BE66-7185B12EF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22</Pages>
  <Words>7102</Words>
  <Characters>40483</Characters>
  <Application>Microsoft Office Word</Application>
  <DocSecurity>0</DocSecurity>
  <Lines>337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1</cp:lastModifiedBy>
  <cp:revision>21</cp:revision>
  <cp:lastPrinted>2024-10-17T10:03:00Z</cp:lastPrinted>
  <dcterms:created xsi:type="dcterms:W3CDTF">2024-01-29T11:56:00Z</dcterms:created>
  <dcterms:modified xsi:type="dcterms:W3CDTF">2024-10-17T10:04:00Z</dcterms:modified>
</cp:coreProperties>
</file>