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47A46" w:rsidRDefault="00647A46" w:rsidP="00647A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86C0D" w:rsidP="00647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10.03.2025</w:t>
      </w:r>
      <w:r w:rsidR="00647A4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14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46" w:rsidRPr="00647A46" w:rsidRDefault="002F6212" w:rsidP="00647A4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О  внесении изменений и дополнений в постановление администрации Большекитякского сельского поселения от 30.12.2022 № 67  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DF7B99">
        <w:rPr>
          <w:rFonts w:ascii="Times New Roman" w:hAnsi="Times New Roman"/>
          <w:sz w:val="28"/>
          <w:szCs w:val="28"/>
        </w:rPr>
        <w:t>м законом от 27.07.2010 № 210 -</w:t>
      </w:r>
      <w:r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 администрация Большекитякского сельского поселения Малмыжского района ПОСТАНОВЛЯЕТ:</w:t>
      </w:r>
      <w:r>
        <w:rPr>
          <w:rFonts w:ascii="Times New Roman" w:hAnsi="Times New Roman"/>
          <w:sz w:val="28"/>
          <w:szCs w:val="28"/>
        </w:rPr>
        <w:tab/>
      </w:r>
    </w:p>
    <w:p w:rsidR="00FF15A0" w:rsidRDefault="00DF7B99" w:rsidP="002F6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2F6212" w:rsidRPr="00DF7B99">
        <w:rPr>
          <w:rFonts w:ascii="Times New Roman" w:hAnsi="Times New Roman"/>
          <w:sz w:val="28"/>
          <w:szCs w:val="28"/>
        </w:rPr>
        <w:t xml:space="preserve">Внести в </w:t>
      </w:r>
      <w:r w:rsidR="00F97AE1">
        <w:rPr>
          <w:rFonts w:ascii="Times New Roman" w:hAnsi="Times New Roman"/>
          <w:sz w:val="28"/>
          <w:szCs w:val="28"/>
        </w:rPr>
        <w:t>Административный регламент</w:t>
      </w:r>
      <w:r w:rsidR="00F97AE1" w:rsidRPr="00DF7B99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F97AE1" w:rsidRPr="00DF7B99">
        <w:rPr>
          <w:rFonts w:ascii="Times New Roman" w:hAnsi="Times New Roman"/>
          <w:bCs/>
          <w:color w:val="000000"/>
          <w:sz w:val="28"/>
          <w:szCs w:val="28"/>
          <w:lang w:bidi="ru-RU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Большекитякского сельское поселение Малмыжского района Кировской области»</w:t>
      </w:r>
      <w:r w:rsidR="00F97AE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, утвержденный </w:t>
      </w:r>
      <w:r w:rsidR="00F97AE1" w:rsidRPr="00DF7B9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2F6212" w:rsidRPr="00DF7B99">
        <w:rPr>
          <w:rFonts w:ascii="Times New Roman" w:hAnsi="Times New Roman"/>
          <w:sz w:val="28"/>
          <w:szCs w:val="28"/>
        </w:rPr>
        <w:t>постановление</w:t>
      </w:r>
      <w:r w:rsidR="00F97AE1">
        <w:rPr>
          <w:rFonts w:ascii="Times New Roman" w:hAnsi="Times New Roman"/>
          <w:sz w:val="28"/>
          <w:szCs w:val="28"/>
        </w:rPr>
        <w:t>м</w:t>
      </w:r>
      <w:r w:rsidR="002F6212" w:rsidRPr="00DF7B99">
        <w:rPr>
          <w:rFonts w:ascii="Times New Roman" w:hAnsi="Times New Roman"/>
          <w:sz w:val="28"/>
          <w:szCs w:val="28"/>
        </w:rPr>
        <w:t xml:space="preserve"> администрации Большекитякского сельского поселения от 30.12.2022 № 67 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(далее – </w:t>
      </w:r>
      <w:r w:rsidR="0060575C">
        <w:rPr>
          <w:rFonts w:ascii="Times New Roman" w:hAnsi="Times New Roman"/>
          <w:sz w:val="28"/>
          <w:szCs w:val="28"/>
        </w:rPr>
        <w:t>Административный</w:t>
      </w:r>
      <w:r w:rsidR="0060575C" w:rsidRPr="0060575C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) </w:t>
      </w:r>
      <w:r w:rsidR="002F6212" w:rsidRPr="00DF7B99">
        <w:rPr>
          <w:rFonts w:ascii="Times New Roman" w:hAnsi="Times New Roman"/>
          <w:bCs/>
          <w:color w:val="000000"/>
          <w:sz w:val="28"/>
          <w:szCs w:val="28"/>
          <w:lang w:bidi="ru-RU"/>
        </w:rPr>
        <w:t>следующие</w:t>
      </w:r>
      <w:proofErr w:type="gramEnd"/>
      <w:r w:rsidR="002F6212" w:rsidRPr="00DF7B9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изменения и дополнения </w:t>
      </w:r>
      <w:r w:rsidR="00647A46" w:rsidRPr="00DF7B99">
        <w:rPr>
          <w:rFonts w:ascii="Times New Roman" w:hAnsi="Times New Roman"/>
          <w:sz w:val="28"/>
          <w:szCs w:val="28"/>
        </w:rPr>
        <w:t>согласно приложению.</w:t>
      </w:r>
      <w:r w:rsidR="00647A46">
        <w:rPr>
          <w:rFonts w:ascii="Times New Roman" w:hAnsi="Times New Roman"/>
          <w:sz w:val="28"/>
          <w:szCs w:val="28"/>
        </w:rPr>
        <w:t xml:space="preserve"> </w:t>
      </w:r>
    </w:p>
    <w:p w:rsidR="00647A46" w:rsidRDefault="00DF7B99" w:rsidP="00DF7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7A46">
        <w:rPr>
          <w:rFonts w:ascii="Times New Roman" w:hAnsi="Times New Roman"/>
          <w:sz w:val="28"/>
          <w:szCs w:val="28"/>
        </w:rPr>
        <w:t>.</w:t>
      </w:r>
      <w:r w:rsidR="00647A46">
        <w:rPr>
          <w:rFonts w:ascii="Times New Roman" w:hAnsi="Times New Roman"/>
          <w:sz w:val="28"/>
          <w:szCs w:val="28"/>
        </w:rPr>
        <w:tab/>
        <w:t>Опубликовать настоящее постановление в Информационном бюллетене органов местного самоуправления муниципального образования Большекитякского сельское поселение Малмы</w:t>
      </w:r>
      <w:r>
        <w:rPr>
          <w:rFonts w:ascii="Times New Roman" w:hAnsi="Times New Roman"/>
          <w:sz w:val="28"/>
          <w:szCs w:val="28"/>
        </w:rPr>
        <w:t>жского района Кировской области и р</w:t>
      </w:r>
      <w:r w:rsidR="00647A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зместить </w:t>
      </w:r>
      <w:r w:rsidR="0064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Большекитякского сельского поселения </w:t>
      </w:r>
      <w:r w:rsidR="00647A4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47A46" w:rsidRDefault="00DF7B99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7A46">
        <w:rPr>
          <w:rFonts w:ascii="Times New Roman" w:hAnsi="Times New Roman"/>
          <w:sz w:val="28"/>
          <w:szCs w:val="28"/>
        </w:rPr>
        <w:t>.</w:t>
      </w:r>
      <w:r w:rsidR="00647A46">
        <w:rPr>
          <w:rFonts w:ascii="Times New Roman" w:hAnsi="Times New Roman"/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647A46" w:rsidRDefault="00DF7B99" w:rsidP="00647A4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7A46">
        <w:rPr>
          <w:rFonts w:ascii="Times New Roman" w:hAnsi="Times New Roman"/>
          <w:sz w:val="28"/>
          <w:szCs w:val="28"/>
        </w:rPr>
        <w:t>.</w:t>
      </w:r>
      <w:r w:rsidR="00647A46">
        <w:rPr>
          <w:rFonts w:ascii="Times New Roman" w:hAnsi="Times New Roman"/>
          <w:sz w:val="28"/>
          <w:szCs w:val="28"/>
        </w:rPr>
        <w:tab/>
      </w:r>
      <w:proofErr w:type="gramStart"/>
      <w:r w:rsidR="00647A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A4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647A46" w:rsidRPr="00DF7B99" w:rsidRDefault="00647A46" w:rsidP="00DF7B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Большекитякского сельского поселения                                  В.С.Майоров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</w:p>
    <w:p w:rsidR="00647A46" w:rsidRP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7B99" w:rsidRDefault="00DF7B99" w:rsidP="00DF7B99">
      <w:pPr>
        <w:spacing w:after="0" w:line="240" w:lineRule="auto"/>
        <w:ind w:firstLine="539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234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</w:p>
    <w:p w:rsidR="00DF7B99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="003B66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Большекитякского </w:t>
      </w:r>
    </w:p>
    <w:p w:rsidR="00647A46" w:rsidRPr="00647A46" w:rsidRDefault="003B6610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686C0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от 10.03.2025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86C0D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686C0D" w:rsidRPr="00686C0D">
        <w:rPr>
          <w:rFonts w:ascii="Times New Roman" w:eastAsia="Calibri" w:hAnsi="Times New Roman"/>
          <w:sz w:val="24"/>
          <w:szCs w:val="24"/>
          <w:lang w:eastAsia="en-US"/>
        </w:rPr>
        <w:t xml:space="preserve"> 14</w:t>
      </w:r>
    </w:p>
    <w:p w:rsidR="00647A46" w:rsidRPr="00647A46" w:rsidRDefault="00647A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44946" w:rsidRDefault="00DF7B99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ИЗМЕНЕНИЯ И ДОПОЛНЕНИЯ</w:t>
      </w:r>
      <w:r w:rsidR="00F44946" w:rsidRPr="00F44946"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F449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в постановление администрации Большекитякского сельского поселения от 30.12.2022 № 67  </w:t>
      </w:r>
    </w:p>
    <w:p w:rsidR="00647A46" w:rsidRPr="00647A46" w:rsidRDefault="00647A46" w:rsidP="00647A46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647A46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ПРОЕКТ </w:t>
      </w:r>
    </w:p>
    <w:p w:rsidR="00647A46" w:rsidRDefault="00F44946" w:rsidP="00F449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946">
        <w:rPr>
          <w:rFonts w:ascii="Times New Roman" w:hAnsi="Times New Roman"/>
          <w:color w:val="000000" w:themeColor="text1"/>
          <w:sz w:val="28"/>
          <w:szCs w:val="28"/>
        </w:rPr>
        <w:t>1. Пункт 2.10</w:t>
      </w:r>
      <w:r w:rsidR="0060575C">
        <w:rPr>
          <w:rFonts w:ascii="Times New Roman" w:hAnsi="Times New Roman"/>
          <w:color w:val="000000" w:themeColor="text1"/>
          <w:sz w:val="28"/>
          <w:szCs w:val="28"/>
        </w:rPr>
        <w:t xml:space="preserve"> раздела 2 </w:t>
      </w:r>
      <w:r w:rsidR="0060575C"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05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F97AE1" w:rsidRPr="003366AC" w:rsidRDefault="00EF52DE" w:rsidP="00F97AE1">
      <w:pPr>
        <w:pStyle w:val="ConsPlusNormal0"/>
        <w:tabs>
          <w:tab w:val="left" w:pos="1560"/>
        </w:tabs>
        <w:ind w:firstLine="709"/>
        <w:jc w:val="both"/>
        <w:rPr>
          <w:bCs/>
        </w:rPr>
      </w:pPr>
      <w:r w:rsidRPr="003366AC">
        <w:rPr>
          <w:color w:val="000000" w:themeColor="text1"/>
        </w:rPr>
        <w:t>«2.10</w:t>
      </w:r>
      <w:r w:rsidR="00F97AE1" w:rsidRPr="003366AC">
        <w:rPr>
          <w:bCs/>
        </w:rPr>
        <w:t xml:space="preserve">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9384F" w:rsidRPr="003366AC" w:rsidRDefault="0069384F" w:rsidP="0069384F">
      <w:pPr>
        <w:pStyle w:val="ConsPlusNormal0"/>
        <w:ind w:firstLine="709"/>
        <w:jc w:val="both"/>
        <w:rPr>
          <w:bCs/>
        </w:rPr>
      </w:pPr>
      <w:r w:rsidRPr="003366AC">
        <w:rPr>
          <w:bCs/>
        </w:rPr>
        <w:t>а)</w:t>
      </w:r>
      <w:r w:rsidRPr="003366AC">
        <w:rPr>
          <w:bCs/>
        </w:rPr>
        <w:tab/>
        <w:t xml:space="preserve"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дубликата. В случае их представления в электронной форме посредством Единого портала, регионального портала, </w:t>
      </w:r>
      <w:r w:rsidRPr="003366AC">
        <w:t xml:space="preserve">пункта 2.14 настоящего </w:t>
      </w:r>
      <w:r w:rsidRPr="003366AC">
        <w:rPr>
          <w:bCs/>
        </w:rPr>
        <w:t>Административного регламента</w:t>
      </w:r>
      <w:r w:rsidRPr="003366AC">
        <w:t xml:space="preserve"> указанные заявления, уведомление заполняются</w:t>
      </w:r>
      <w:r w:rsidRPr="003366AC">
        <w:rPr>
          <w:bCs/>
        </w:rPr>
        <w:t xml:space="preserve"> путем внесения соответствующих сведений в интерактивную форму на Едином портале, региональном портале;</w:t>
      </w:r>
    </w:p>
    <w:p w:rsidR="0069384F" w:rsidRPr="003366AC" w:rsidRDefault="0069384F" w:rsidP="0069384F">
      <w:pPr>
        <w:pStyle w:val="ConsPlusNormal0"/>
        <w:ind w:firstLine="709"/>
        <w:jc w:val="both"/>
        <w:rPr>
          <w:bCs/>
        </w:rPr>
      </w:pPr>
      <w:proofErr w:type="gramStart"/>
      <w:r w:rsidRPr="003366AC">
        <w:rPr>
          <w:bCs/>
        </w:rPr>
        <w:t>б)</w:t>
      </w:r>
      <w:r w:rsidRPr="003366AC">
        <w:rPr>
          <w:bCs/>
        </w:rPr>
        <w:tab/>
        <w:t>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уведомления, заявления об исправлении допущенных опечаток и ошибок, заявления о выдаче дубликата и прилагаемых к ним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</w:t>
      </w:r>
      <w:proofErr w:type="gramEnd"/>
      <w:r w:rsidRPr="003366AC">
        <w:rPr>
          <w:bCs/>
        </w:rPr>
        <w:t xml:space="preserve"> В случае представления документов посредством Единого портала, регионального портала в соответствии с подпунктом «а», «г» пункта 2.14 настоящего Административного регламента представление указанного документа не требуется;</w:t>
      </w:r>
    </w:p>
    <w:p w:rsidR="003366AC" w:rsidRDefault="0069384F" w:rsidP="003366AC">
      <w:pPr>
        <w:pStyle w:val="ConsPlusNormal0"/>
        <w:tabs>
          <w:tab w:val="left" w:pos="1560"/>
        </w:tabs>
        <w:ind w:firstLine="709"/>
        <w:jc w:val="both"/>
        <w:rPr>
          <w:bCs/>
        </w:rPr>
      </w:pPr>
      <w:r w:rsidRPr="003366AC">
        <w:rPr>
          <w:bCs/>
        </w:rPr>
        <w:t>в)</w:t>
      </w:r>
      <w:r w:rsidRPr="003366AC">
        <w:rPr>
          <w:bCs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366AC">
        <w:rPr>
          <w:bCs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«а», «г» пункта 2.14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366AC">
        <w:t xml:space="preserve">или усиленной </w:t>
      </w:r>
      <w:r w:rsidRPr="003366AC">
        <w:lastRenderedPageBreak/>
        <w:t xml:space="preserve">неквалифицированной электронной подписью </w:t>
      </w:r>
      <w:r w:rsidRPr="003366AC">
        <w:rPr>
          <w:bCs/>
        </w:rPr>
        <w:t>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подписью;</w:t>
      </w:r>
      <w:proofErr w:type="gramEnd"/>
    </w:p>
    <w:p w:rsidR="00CE0805" w:rsidRPr="00686C0D" w:rsidRDefault="00CE0805" w:rsidP="003366AC">
      <w:pPr>
        <w:pStyle w:val="ConsPlusNormal0"/>
        <w:tabs>
          <w:tab w:val="left" w:pos="1560"/>
        </w:tabs>
        <w:ind w:firstLine="709"/>
        <w:jc w:val="both"/>
        <w:rPr>
          <w:iCs/>
        </w:rPr>
      </w:pPr>
      <w:r w:rsidRPr="00686C0D">
        <w:rPr>
          <w:bCs/>
        </w:rPr>
        <w:t xml:space="preserve">г)   </w:t>
      </w:r>
      <w:r w:rsidRPr="00686C0D"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r w:rsidRPr="00686C0D">
        <w:rPr>
          <w:iCs/>
        </w:rPr>
        <w:t xml:space="preserve"> </w:t>
      </w:r>
    </w:p>
    <w:p w:rsidR="00CE0805" w:rsidRPr="00686C0D" w:rsidRDefault="00CE0805" w:rsidP="00CE0805">
      <w:pPr>
        <w:pStyle w:val="ConsPlusNormal0"/>
        <w:tabs>
          <w:tab w:val="left" w:pos="1560"/>
        </w:tabs>
        <w:ind w:firstLine="709"/>
        <w:jc w:val="both"/>
      </w:pPr>
      <w:proofErr w:type="spellStart"/>
      <w:r w:rsidRPr="00686C0D">
        <w:rPr>
          <w:iCs/>
        </w:rPr>
        <w:t>д</w:t>
      </w:r>
      <w:proofErr w:type="spellEnd"/>
      <w:r w:rsidRPr="00686C0D">
        <w:rPr>
          <w:iCs/>
        </w:rPr>
        <w:t>) 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</w:t>
      </w:r>
      <w:proofErr w:type="gramStart"/>
      <w:r w:rsidRPr="00686C0D">
        <w:rPr>
          <w:iCs/>
        </w:rPr>
        <w:t>.</w:t>
      </w:r>
      <w:r w:rsidRPr="00686C0D">
        <w:rPr>
          <w:bCs/>
        </w:rPr>
        <w:t>».</w:t>
      </w:r>
      <w:proofErr w:type="gramEnd"/>
    </w:p>
    <w:p w:rsidR="00297DB5" w:rsidRPr="00686C0D" w:rsidRDefault="00CE0805" w:rsidP="0069384F">
      <w:pPr>
        <w:pStyle w:val="ConsPlusNormal0"/>
        <w:tabs>
          <w:tab w:val="left" w:pos="1560"/>
        </w:tabs>
        <w:ind w:firstLine="709"/>
        <w:jc w:val="both"/>
        <w:rPr>
          <w:iCs/>
        </w:rPr>
      </w:pPr>
      <w:r w:rsidRPr="00686C0D">
        <w:t>е</w:t>
      </w:r>
      <w:r w:rsidR="003366AC" w:rsidRPr="00686C0D">
        <w:t>)</w:t>
      </w:r>
      <w:r w:rsidR="003366AC" w:rsidRPr="00686C0D">
        <w:rPr>
          <w:iCs/>
        </w:rPr>
        <w:t xml:space="preserve"> </w:t>
      </w:r>
      <w:r w:rsidR="00F47C86" w:rsidRPr="00686C0D">
        <w:rPr>
          <w:iCs/>
        </w:rPr>
        <w:t xml:space="preserve"> </w:t>
      </w:r>
      <w:r w:rsidR="003366AC" w:rsidRPr="00686C0D">
        <w:rPr>
          <w:iCs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 </w:t>
      </w:r>
    </w:p>
    <w:p w:rsidR="003366AC" w:rsidRPr="00686C0D" w:rsidRDefault="00CE0805" w:rsidP="0069384F">
      <w:pPr>
        <w:pStyle w:val="ConsPlusNormal0"/>
        <w:tabs>
          <w:tab w:val="left" w:pos="1560"/>
        </w:tabs>
        <w:ind w:firstLine="709"/>
        <w:jc w:val="both"/>
        <w:rPr>
          <w:iCs/>
        </w:rPr>
      </w:pPr>
      <w:r w:rsidRPr="00686C0D">
        <w:rPr>
          <w:iCs/>
        </w:rPr>
        <w:t>ж</w:t>
      </w:r>
      <w:r w:rsidR="00297DB5" w:rsidRPr="00686C0D">
        <w:rPr>
          <w:iCs/>
        </w:rPr>
        <w:t>)</w:t>
      </w:r>
      <w:r w:rsidR="00F47C86" w:rsidRPr="00686C0D">
        <w:rPr>
          <w:iCs/>
        </w:rPr>
        <w:t xml:space="preserve">  </w:t>
      </w:r>
      <w:r w:rsidR="00297DB5" w:rsidRPr="00686C0D">
        <w:rPr>
          <w:rFonts w:ascii="CairoFont-24-1" w:hAnsi="CairoFont-24-1"/>
        </w:rPr>
        <w:t xml:space="preserve">в случае проведения реконструкции объекта капитального строительства государственным </w:t>
      </w:r>
      <w:r w:rsidR="00297DB5" w:rsidRPr="00686C0D">
        <w:rPr>
          <w:rFonts w:ascii="CairoFont-24-0" w:hAnsi="CairoFont-24-0"/>
        </w:rPr>
        <w:t>(</w:t>
      </w:r>
      <w:r w:rsidR="00297DB5" w:rsidRPr="00686C0D">
        <w:rPr>
          <w:rFonts w:ascii="CairoFont-24-1" w:hAnsi="CairoFont-24-1"/>
        </w:rPr>
        <w:t>муниципальным</w:t>
      </w:r>
      <w:r w:rsidR="00297DB5" w:rsidRPr="00686C0D">
        <w:rPr>
          <w:rFonts w:ascii="CairoFont-24-0" w:hAnsi="CairoFont-24-0"/>
        </w:rPr>
        <w:t xml:space="preserve">) </w:t>
      </w:r>
      <w:r w:rsidR="00297DB5" w:rsidRPr="00686C0D">
        <w:rPr>
          <w:rFonts w:ascii="CairoFont-24-1" w:hAnsi="CairoFont-24-1"/>
        </w:rPr>
        <w:t>заказчиком</w:t>
      </w:r>
      <w:r w:rsidR="00297DB5" w:rsidRPr="00686C0D">
        <w:rPr>
          <w:rFonts w:ascii="CairoFont-24-0" w:hAnsi="CairoFont-24-0"/>
        </w:rPr>
        <w:t xml:space="preserve">, </w:t>
      </w:r>
      <w:r w:rsidR="00297DB5" w:rsidRPr="00686C0D">
        <w:rPr>
          <w:rFonts w:ascii="CairoFont-24-1" w:hAnsi="CairoFont-24-1"/>
        </w:rPr>
        <w:t xml:space="preserve">являющимся органом государственной власти </w:t>
      </w:r>
      <w:r w:rsidR="00297DB5" w:rsidRPr="00686C0D">
        <w:rPr>
          <w:rFonts w:ascii="CairoFont-24-0" w:hAnsi="CairoFont-24-0"/>
        </w:rPr>
        <w:t>(</w:t>
      </w:r>
      <w:r w:rsidR="00297DB5" w:rsidRPr="00686C0D">
        <w:rPr>
          <w:rFonts w:ascii="CairoFont-24-1" w:hAnsi="CairoFont-24-1"/>
        </w:rPr>
        <w:t>государственным органом</w:t>
      </w:r>
      <w:r w:rsidR="00297DB5" w:rsidRPr="00686C0D">
        <w:rPr>
          <w:rFonts w:ascii="CairoFont-24-0" w:hAnsi="CairoFont-24-0"/>
        </w:rPr>
        <w:t xml:space="preserve">), </w:t>
      </w:r>
      <w:r w:rsidR="00297DB5" w:rsidRPr="00686C0D">
        <w:rPr>
          <w:rFonts w:ascii="CairoFont-24-1" w:hAnsi="CairoFont-24-1"/>
        </w:rPr>
        <w:t xml:space="preserve">Государственной корпорацией по атомной энергии </w:t>
      </w:r>
      <w:r w:rsidR="00297DB5" w:rsidRPr="00686C0D">
        <w:rPr>
          <w:rFonts w:ascii="CairoFont-24-0" w:hAnsi="CairoFont-24-0"/>
        </w:rPr>
        <w:t>"</w:t>
      </w:r>
      <w:proofErr w:type="spellStart"/>
      <w:r w:rsidR="00297DB5" w:rsidRPr="00686C0D">
        <w:rPr>
          <w:rFonts w:ascii="CairoFont-24-1" w:hAnsi="CairoFont-24-1"/>
        </w:rPr>
        <w:t>Росатом</w:t>
      </w:r>
      <w:proofErr w:type="spellEnd"/>
      <w:r w:rsidR="00297DB5" w:rsidRPr="00686C0D">
        <w:rPr>
          <w:rFonts w:ascii="CairoFont-24-0" w:hAnsi="CairoFont-24-0"/>
        </w:rPr>
        <w:t xml:space="preserve">", </w:t>
      </w:r>
      <w:r w:rsidR="00297DB5" w:rsidRPr="00686C0D">
        <w:rPr>
          <w:rFonts w:ascii="CairoFont-24-1" w:hAnsi="CairoFont-24-1"/>
        </w:rPr>
        <w:t xml:space="preserve">Государственной корпорацией по космической деятельности </w:t>
      </w:r>
      <w:r w:rsidR="00297DB5" w:rsidRPr="00686C0D">
        <w:rPr>
          <w:rFonts w:ascii="CairoFont-24-0" w:hAnsi="CairoFont-24-0"/>
        </w:rPr>
        <w:t>"</w:t>
      </w:r>
      <w:proofErr w:type="spellStart"/>
      <w:r w:rsidR="00297DB5" w:rsidRPr="00686C0D">
        <w:rPr>
          <w:rFonts w:ascii="CairoFont-24-1" w:hAnsi="CairoFont-24-1"/>
        </w:rPr>
        <w:t>Роскосмос</w:t>
      </w:r>
      <w:proofErr w:type="spellEnd"/>
      <w:r w:rsidR="00297DB5" w:rsidRPr="00686C0D">
        <w:rPr>
          <w:rFonts w:ascii="CairoFont-24-0" w:hAnsi="CairoFont-24-0"/>
        </w:rPr>
        <w:t xml:space="preserve">", </w:t>
      </w:r>
      <w:r w:rsidR="00297DB5" w:rsidRPr="00686C0D">
        <w:rPr>
          <w:rFonts w:ascii="CairoFont-24-1" w:hAnsi="CairoFont-24-1"/>
        </w:rPr>
        <w:t>органом управления государственным вне бюджетным фондом или органом местного самоуправления</w:t>
      </w:r>
      <w:r w:rsidR="00297DB5" w:rsidRPr="00686C0D">
        <w:rPr>
          <w:rFonts w:ascii="CairoFont-24-0" w:hAnsi="CairoFont-24-0"/>
        </w:rPr>
        <w:t xml:space="preserve">, </w:t>
      </w:r>
      <w:r w:rsidR="00297DB5" w:rsidRPr="00686C0D">
        <w:rPr>
          <w:rFonts w:ascii="CairoFont-24-1" w:hAnsi="CairoFont-24-1"/>
        </w:rPr>
        <w:t>на объекте капитального строительства собственности</w:t>
      </w:r>
      <w:r w:rsidR="00297DB5" w:rsidRPr="00686C0D">
        <w:rPr>
          <w:rFonts w:ascii="CairoFont-24-0" w:hAnsi="CairoFont-24-0"/>
        </w:rPr>
        <w:t xml:space="preserve">, </w:t>
      </w:r>
      <w:r w:rsidR="00297DB5" w:rsidRPr="00686C0D">
        <w:rPr>
          <w:rFonts w:ascii="CairoFont-24-1" w:hAnsi="CairoFont-24-1"/>
        </w:rPr>
        <w:t xml:space="preserve">правообладателем которого является государственное </w:t>
      </w:r>
      <w:r w:rsidR="00297DB5" w:rsidRPr="00686C0D">
        <w:rPr>
          <w:rFonts w:ascii="CairoFont-24-0" w:hAnsi="CairoFont-24-0"/>
        </w:rPr>
        <w:t>(</w:t>
      </w:r>
      <w:r w:rsidR="00297DB5" w:rsidRPr="00686C0D">
        <w:rPr>
          <w:rFonts w:ascii="CairoFont-24-1" w:hAnsi="CairoFont-24-1"/>
        </w:rPr>
        <w:t>муниципальное</w:t>
      </w:r>
      <w:r w:rsidR="00297DB5" w:rsidRPr="00686C0D">
        <w:rPr>
          <w:rFonts w:ascii="CairoFont-24-0" w:hAnsi="CairoFont-24-0"/>
        </w:rPr>
        <w:t xml:space="preserve">) </w:t>
      </w:r>
      <w:r w:rsidR="00297DB5" w:rsidRPr="00686C0D">
        <w:rPr>
          <w:rFonts w:ascii="CairoFont-24-1" w:hAnsi="CairoFont-24-1"/>
        </w:rPr>
        <w:t>унитарное предприятие</w:t>
      </w:r>
      <w:r w:rsidR="00297DB5" w:rsidRPr="00686C0D">
        <w:rPr>
          <w:rFonts w:ascii="CairoFont-24-0" w:hAnsi="CairoFont-24-0"/>
        </w:rPr>
        <w:t xml:space="preserve">, </w:t>
      </w:r>
      <w:r w:rsidR="00297DB5" w:rsidRPr="00686C0D">
        <w:rPr>
          <w:rFonts w:ascii="CairoFont-24-1" w:hAnsi="CairoFont-24-1"/>
        </w:rPr>
        <w:t>государственно</w:t>
      </w:r>
      <w:proofErr w:type="gramStart"/>
      <w:r w:rsidR="00297DB5" w:rsidRPr="00686C0D">
        <w:rPr>
          <w:rFonts w:ascii="CairoFont-24-1" w:hAnsi="CairoFont-24-1"/>
        </w:rPr>
        <w:t>е</w:t>
      </w:r>
      <w:r w:rsidR="00297DB5" w:rsidRPr="00686C0D">
        <w:rPr>
          <w:rFonts w:ascii="CairoFont-24-0" w:hAnsi="CairoFont-24-0"/>
        </w:rPr>
        <w:t>(</w:t>
      </w:r>
      <w:proofErr w:type="gramEnd"/>
      <w:r w:rsidR="00297DB5" w:rsidRPr="00686C0D">
        <w:rPr>
          <w:rFonts w:ascii="CairoFont-24-1" w:hAnsi="CairoFont-24-1"/>
        </w:rPr>
        <w:t>муниципальное</w:t>
      </w:r>
      <w:r w:rsidR="00297DB5" w:rsidRPr="00686C0D">
        <w:rPr>
          <w:rFonts w:ascii="CairoFont-24-0" w:hAnsi="CairoFont-24-0"/>
        </w:rPr>
        <w:t xml:space="preserve">) </w:t>
      </w:r>
      <w:r w:rsidR="00297DB5" w:rsidRPr="00686C0D">
        <w:rPr>
          <w:rFonts w:ascii="CairoFont-24-1" w:hAnsi="CairoFont-24-1"/>
        </w:rPr>
        <w:t>бюджетное или автономное учреждение</w:t>
      </w:r>
      <w:r w:rsidR="00297DB5" w:rsidRPr="00686C0D">
        <w:rPr>
          <w:rFonts w:ascii="CairoFont-24-0" w:hAnsi="CairoFont-24-0"/>
        </w:rPr>
        <w:t xml:space="preserve">, </w:t>
      </w:r>
      <w:r w:rsidR="00297DB5" w:rsidRPr="00686C0D">
        <w:rPr>
          <w:rFonts w:ascii="CairoFont-24-1" w:hAnsi="CairoFont-24-1"/>
        </w:rPr>
        <w:t xml:space="preserve">в отношении которого </w:t>
      </w:r>
      <w:r w:rsidR="00297DB5" w:rsidRPr="00686C0D">
        <w:rPr>
          <w:rFonts w:ascii="CairoFont-25-1" w:hAnsi="CairoFont-25-1"/>
        </w:rPr>
        <w:t>указанный орган осуществляет соответственно функции и полномочия учредителя или права собственника имущества</w:t>
      </w:r>
      <w:r w:rsidR="00297DB5" w:rsidRPr="00686C0D">
        <w:rPr>
          <w:rFonts w:ascii="CairoFont-25-0" w:hAnsi="CairoFont-25-0"/>
        </w:rPr>
        <w:t xml:space="preserve">, – </w:t>
      </w:r>
      <w:r w:rsidR="00297DB5" w:rsidRPr="00686C0D">
        <w:rPr>
          <w:rFonts w:ascii="CairoFont-25-1" w:hAnsi="CairoFont-25-1"/>
        </w:rPr>
        <w:t>соглашение о проведении такой реконструкции</w:t>
      </w:r>
      <w:r w:rsidR="00297DB5" w:rsidRPr="00686C0D">
        <w:rPr>
          <w:rFonts w:ascii="CairoFont-25-0" w:hAnsi="CairoFont-25-0"/>
        </w:rPr>
        <w:t xml:space="preserve">, </w:t>
      </w:r>
      <w:proofErr w:type="gramStart"/>
      <w:r w:rsidR="00297DB5" w:rsidRPr="00686C0D">
        <w:rPr>
          <w:rFonts w:ascii="CairoFont-25-1" w:hAnsi="CairoFont-25-1"/>
        </w:rPr>
        <w:t>определяющее</w:t>
      </w:r>
      <w:proofErr w:type="gramEnd"/>
      <w:r w:rsidR="00297DB5" w:rsidRPr="00686C0D">
        <w:rPr>
          <w:rFonts w:ascii="CairoFont-25-1" w:hAnsi="CairoFont-25-1"/>
        </w:rPr>
        <w:t xml:space="preserve"> в том числе условия и порядок возмещения ущерба</w:t>
      </w:r>
      <w:r w:rsidR="00297DB5" w:rsidRPr="00686C0D">
        <w:rPr>
          <w:rFonts w:ascii="CairoFont-25-0" w:hAnsi="CairoFont-25-0"/>
        </w:rPr>
        <w:t xml:space="preserve">, </w:t>
      </w:r>
      <w:r w:rsidR="00297DB5" w:rsidRPr="00686C0D">
        <w:rPr>
          <w:rFonts w:ascii="CairoFont-25-1" w:hAnsi="CairoFont-25-1"/>
        </w:rPr>
        <w:t>причиненного указанному объекту при осуществлении реконструкции</w:t>
      </w:r>
      <w:r w:rsidR="00297DB5" w:rsidRPr="00686C0D">
        <w:rPr>
          <w:rFonts w:ascii="CairoFont-25-0" w:hAnsi="CairoFont-25-0"/>
        </w:rPr>
        <w:t>;</w:t>
      </w:r>
    </w:p>
    <w:p w:rsidR="005C2C07" w:rsidRPr="00686C0D" w:rsidRDefault="00CE0805" w:rsidP="00297DB5">
      <w:pPr>
        <w:pStyle w:val="ConsPlusNormal0"/>
        <w:tabs>
          <w:tab w:val="left" w:pos="1560"/>
        </w:tabs>
        <w:ind w:firstLine="709"/>
        <w:jc w:val="both"/>
        <w:rPr>
          <w:bCs/>
          <w:sz w:val="24"/>
          <w:szCs w:val="24"/>
        </w:rPr>
      </w:pPr>
      <w:proofErr w:type="spellStart"/>
      <w:r w:rsidRPr="00686C0D">
        <w:rPr>
          <w:iCs/>
        </w:rPr>
        <w:t>з</w:t>
      </w:r>
      <w:proofErr w:type="spellEnd"/>
      <w:r w:rsidR="00297DB5" w:rsidRPr="00686C0D">
        <w:rPr>
          <w:iCs/>
        </w:rPr>
        <w:t>)</w:t>
      </w:r>
      <w:r w:rsidR="00F47C86" w:rsidRPr="00686C0D">
        <w:rPr>
          <w:iCs/>
        </w:rPr>
        <w:t xml:space="preserve">  </w:t>
      </w:r>
      <w:r w:rsidR="00297DB5" w:rsidRPr="00686C0D">
        <w:rPr>
          <w:iCs/>
        </w:rPr>
        <w:t xml:space="preserve"> </w:t>
      </w:r>
      <w:r w:rsidR="003366AC" w:rsidRPr="00686C0D">
        <w:rPr>
          <w:iCs/>
        </w:rPr>
        <w:t>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</w:t>
      </w:r>
      <w:r w:rsidR="00F47C86" w:rsidRPr="00686C0D">
        <w:rPr>
          <w:iCs/>
        </w:rPr>
        <w:t xml:space="preserve"> многоквартирном доме;</w:t>
      </w:r>
    </w:p>
    <w:p w:rsidR="00900889" w:rsidRPr="00686C0D" w:rsidRDefault="00CE0805" w:rsidP="00297DB5">
      <w:pPr>
        <w:pStyle w:val="ConsPlusNormal0"/>
        <w:tabs>
          <w:tab w:val="left" w:pos="1560"/>
        </w:tabs>
        <w:ind w:firstLine="709"/>
        <w:jc w:val="both"/>
        <w:rPr>
          <w:bCs/>
        </w:rPr>
      </w:pPr>
      <w:r w:rsidRPr="00686C0D">
        <w:rPr>
          <w:bCs/>
        </w:rPr>
        <w:t>и</w:t>
      </w:r>
      <w:r w:rsidR="005C2C07" w:rsidRPr="00686C0D">
        <w:rPr>
          <w:bCs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FE1151" w:rsidRPr="00686C0D">
        <w:rPr>
          <w:bCs/>
        </w:rPr>
        <w:t>и и безопасности такого объекта.</w:t>
      </w:r>
    </w:p>
    <w:p w:rsidR="00D708B1" w:rsidRPr="00686C0D" w:rsidRDefault="00F44946" w:rsidP="00F449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6C0D">
        <w:rPr>
          <w:rFonts w:ascii="Times New Roman" w:hAnsi="Times New Roman"/>
          <w:sz w:val="28"/>
          <w:szCs w:val="28"/>
        </w:rPr>
        <w:t>2.</w:t>
      </w:r>
      <w:r w:rsidR="0060575C" w:rsidRPr="00686C0D">
        <w:rPr>
          <w:rFonts w:ascii="Times New Roman" w:hAnsi="Times New Roman"/>
          <w:sz w:val="28"/>
          <w:szCs w:val="28"/>
        </w:rPr>
        <w:t xml:space="preserve"> В</w:t>
      </w:r>
      <w:r w:rsidR="00D708B1" w:rsidRPr="00686C0D">
        <w:rPr>
          <w:rFonts w:ascii="Times New Roman" w:hAnsi="Times New Roman"/>
          <w:sz w:val="28"/>
          <w:szCs w:val="28"/>
        </w:rPr>
        <w:t xml:space="preserve"> </w:t>
      </w:r>
      <w:r w:rsidR="009E6019" w:rsidRPr="00686C0D">
        <w:rPr>
          <w:rFonts w:ascii="Times New Roman" w:hAnsi="Times New Roman"/>
          <w:sz w:val="28"/>
          <w:szCs w:val="28"/>
        </w:rPr>
        <w:t xml:space="preserve">подпункте 2.11.1 пункта </w:t>
      </w:r>
      <w:r w:rsidR="00D708B1" w:rsidRPr="00686C0D">
        <w:rPr>
          <w:rFonts w:ascii="Times New Roman" w:hAnsi="Times New Roman"/>
          <w:sz w:val="28"/>
          <w:szCs w:val="28"/>
        </w:rPr>
        <w:t xml:space="preserve">2.11 раздела 2 </w:t>
      </w:r>
      <w:r w:rsidR="0060575C" w:rsidRPr="00686C0D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F44946" w:rsidRPr="00234CF3" w:rsidRDefault="00D708B1" w:rsidP="00F449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686C0D">
        <w:rPr>
          <w:rFonts w:ascii="Times New Roman" w:hAnsi="Times New Roman"/>
          <w:sz w:val="28"/>
          <w:szCs w:val="28"/>
        </w:rPr>
        <w:t xml:space="preserve">2.1. </w:t>
      </w:r>
      <w:r w:rsidR="00F44946" w:rsidRPr="00686C0D">
        <w:rPr>
          <w:rFonts w:ascii="Times New Roman" w:hAnsi="Times New Roman"/>
          <w:sz w:val="28"/>
          <w:szCs w:val="28"/>
        </w:rPr>
        <w:t xml:space="preserve">Подпункт </w:t>
      </w:r>
      <w:r w:rsidR="00D50034" w:rsidRPr="00686C0D">
        <w:rPr>
          <w:rFonts w:ascii="Times New Roman" w:hAnsi="Times New Roman"/>
          <w:sz w:val="28"/>
          <w:szCs w:val="28"/>
        </w:rPr>
        <w:t xml:space="preserve">«к» </w:t>
      </w:r>
      <w:r w:rsidR="00F44946" w:rsidRPr="00686C0D">
        <w:rPr>
          <w:rFonts w:ascii="Times New Roman" w:hAnsi="Times New Roman"/>
          <w:sz w:val="28"/>
          <w:szCs w:val="28"/>
        </w:rPr>
        <w:t>признать утратившим силу</w:t>
      </w:r>
      <w:r w:rsidR="00F44946" w:rsidRPr="00234CF3">
        <w:rPr>
          <w:rFonts w:ascii="Times New Roman" w:hAnsi="Times New Roman"/>
          <w:color w:val="FF0000"/>
          <w:sz w:val="28"/>
          <w:szCs w:val="28"/>
        </w:rPr>
        <w:t>.</w:t>
      </w:r>
    </w:p>
    <w:p w:rsidR="00EF52DE" w:rsidRDefault="00D708B1" w:rsidP="00D500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2.2. </w:t>
      </w:r>
      <w:r w:rsidR="00EF52DE">
        <w:rPr>
          <w:rFonts w:ascii="Times New Roman" w:hAnsi="Times New Roman"/>
          <w:color w:val="000000" w:themeColor="text1"/>
          <w:sz w:val="28"/>
          <w:szCs w:val="28"/>
        </w:rPr>
        <w:t>Подпункт «м</w:t>
      </w:r>
      <w:r w:rsidR="00D50034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F47C86" w:rsidRDefault="009E6019" w:rsidP="00F47C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0034">
        <w:rPr>
          <w:sz w:val="28"/>
          <w:szCs w:val="28"/>
        </w:rPr>
        <w:t>«</w:t>
      </w:r>
      <w:r w:rsidR="00D50034" w:rsidRPr="00D50034">
        <w:rPr>
          <w:rFonts w:ascii="Times New Roman" w:hAnsi="Times New Roman"/>
          <w:sz w:val="28"/>
          <w:szCs w:val="28"/>
        </w:rPr>
        <w:t>м</w:t>
      </w:r>
      <w:r w:rsidR="00D50034">
        <w:rPr>
          <w:sz w:val="28"/>
          <w:szCs w:val="28"/>
        </w:rPr>
        <w:t xml:space="preserve">)    </w:t>
      </w:r>
      <w:r w:rsidR="00D50034" w:rsidRPr="00D50034">
        <w:rPr>
          <w:rFonts w:ascii="Times New Roman" w:hAnsi="Times New Roman"/>
          <w:sz w:val="28"/>
          <w:szCs w:val="28"/>
        </w:rPr>
        <w:t xml:space="preserve">копия договора о </w:t>
      </w:r>
      <w:r w:rsidR="00D50034" w:rsidRPr="00D50034">
        <w:rPr>
          <w:rFonts w:ascii="Times New Roman" w:hAnsi="Times New Roman"/>
          <w:bCs/>
          <w:iCs/>
          <w:sz w:val="28"/>
          <w:szCs w:val="28"/>
        </w:rPr>
        <w:t xml:space="preserve">комплексном </w:t>
      </w:r>
      <w:r w:rsidR="00D50034" w:rsidRPr="00D50034">
        <w:rPr>
          <w:rFonts w:ascii="Times New Roman" w:hAnsi="Times New Roman"/>
          <w:sz w:val="28"/>
          <w:szCs w:val="28"/>
        </w:rPr>
        <w:t xml:space="preserve">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</w:t>
      </w:r>
      <w:r w:rsidR="00D50034" w:rsidRPr="00D50034">
        <w:rPr>
          <w:rFonts w:ascii="Times New Roman" w:hAnsi="Times New Roman"/>
          <w:bCs/>
          <w:iCs/>
          <w:sz w:val="28"/>
          <w:szCs w:val="28"/>
        </w:rPr>
        <w:t xml:space="preserve">а в случае, если реализация </w:t>
      </w:r>
      <w:r w:rsidR="00D50034" w:rsidRPr="00D50034">
        <w:rPr>
          <w:rFonts w:ascii="Times New Roman" w:hAnsi="Times New Roman"/>
          <w:sz w:val="28"/>
          <w:szCs w:val="28"/>
        </w:rPr>
        <w:t xml:space="preserve">решения о комплексном развитии территории </w:t>
      </w:r>
      <w:r w:rsidR="00D50034" w:rsidRPr="00D50034">
        <w:rPr>
          <w:rFonts w:ascii="Times New Roman" w:hAnsi="Times New Roman"/>
          <w:bCs/>
          <w:iCs/>
          <w:sz w:val="28"/>
          <w:szCs w:val="28"/>
        </w:rPr>
        <w:t xml:space="preserve">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</w:t>
      </w:r>
      <w:r w:rsidR="00D50034" w:rsidRPr="00D5003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D50034" w:rsidRPr="00D50034">
        <w:rPr>
          <w:rFonts w:ascii="Times New Roman" w:hAnsi="Times New Roman"/>
          <w:bCs/>
          <w:iCs/>
          <w:sz w:val="28"/>
          <w:szCs w:val="28"/>
        </w:rPr>
        <w:t>предоставление копий таких договора о комплексном развитии территории и (или) решения не требуется</w:t>
      </w:r>
      <w:proofErr w:type="gramStart"/>
      <w:r w:rsidR="00D50034">
        <w:rPr>
          <w:rFonts w:ascii="Times New Roman" w:hAnsi="Times New Roman"/>
          <w:bCs/>
          <w:iCs/>
          <w:sz w:val="28"/>
          <w:szCs w:val="28"/>
        </w:rPr>
        <w:t>;</w:t>
      </w:r>
      <w:r w:rsidR="00D50034" w:rsidRPr="00D50034">
        <w:rPr>
          <w:rFonts w:ascii="Times New Roman" w:hAnsi="Times New Roman"/>
          <w:bCs/>
          <w:iCs/>
          <w:sz w:val="28"/>
          <w:szCs w:val="28"/>
        </w:rPr>
        <w:t>»</w:t>
      </w:r>
      <w:proofErr w:type="gramEnd"/>
      <w:r w:rsidR="00D50034" w:rsidRPr="00D50034">
        <w:rPr>
          <w:rFonts w:ascii="Times New Roman" w:hAnsi="Times New Roman"/>
          <w:bCs/>
          <w:iCs/>
          <w:sz w:val="28"/>
          <w:szCs w:val="28"/>
        </w:rPr>
        <w:t>.</w:t>
      </w:r>
      <w:r w:rsidR="00D50034" w:rsidRPr="00D50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47C86" w:rsidRDefault="00373B9D" w:rsidP="00F47C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B66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C86">
        <w:rPr>
          <w:rFonts w:ascii="Times New Roman" w:hAnsi="Times New Roman"/>
          <w:color w:val="000000" w:themeColor="text1"/>
          <w:sz w:val="28"/>
          <w:szCs w:val="28"/>
        </w:rPr>
        <w:t>2.3. дополнить</w:t>
      </w:r>
      <w:r w:rsidR="00F47C86" w:rsidRPr="00F47C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C86">
        <w:rPr>
          <w:rFonts w:ascii="Times New Roman" w:hAnsi="Times New Roman"/>
          <w:color w:val="000000" w:themeColor="text1"/>
          <w:sz w:val="28"/>
          <w:szCs w:val="28"/>
        </w:rPr>
        <w:t>подпунктом «</w:t>
      </w:r>
      <w:proofErr w:type="spellStart"/>
      <w:r w:rsidR="00F47C86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="00F47C86">
        <w:rPr>
          <w:rFonts w:ascii="Times New Roman" w:hAnsi="Times New Roman"/>
          <w:color w:val="000000" w:themeColor="text1"/>
          <w:sz w:val="28"/>
          <w:szCs w:val="28"/>
        </w:rPr>
        <w:t>» в следующей редакции:</w:t>
      </w:r>
    </w:p>
    <w:p w:rsidR="00F47C86" w:rsidRPr="009E6019" w:rsidRDefault="00373B9D" w:rsidP="00F47C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B66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C86" w:rsidRPr="00900889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F47C86" w:rsidRPr="00900889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="00F47C86" w:rsidRPr="0090088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47C86" w:rsidRPr="009E601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9E6019" w:rsidRPr="009E6019">
        <w:rPr>
          <w:rFonts w:ascii="Times New Roman" w:hAnsi="Times New Roman"/>
          <w:iCs/>
          <w:sz w:val="28"/>
          <w:szCs w:val="28"/>
        </w:rPr>
        <w:t>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</w:t>
      </w:r>
      <w:proofErr w:type="gramStart"/>
      <w:r w:rsidR="009E6019" w:rsidRPr="009E6019">
        <w:rPr>
          <w:rFonts w:ascii="Times New Roman" w:hAnsi="Times New Roman"/>
          <w:iCs/>
          <w:sz w:val="28"/>
          <w:szCs w:val="28"/>
        </w:rPr>
        <w:t>;</w:t>
      </w:r>
      <w:r w:rsidR="009E6019" w:rsidRPr="009E6019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9E6019" w:rsidRDefault="00373B9D" w:rsidP="00F47C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CairoFont-25-0" w:hAnsi="CairoFont-25-0"/>
          <w:color w:val="000000"/>
          <w:sz w:val="28"/>
        </w:rPr>
        <w:t xml:space="preserve">  </w:t>
      </w:r>
      <w:r w:rsidR="003B6610">
        <w:rPr>
          <w:rFonts w:ascii="CairoFont-25-0" w:hAnsi="CairoFont-25-0"/>
          <w:color w:val="000000"/>
          <w:sz w:val="28"/>
        </w:rPr>
        <w:t xml:space="preserve"> </w:t>
      </w:r>
      <w:r>
        <w:rPr>
          <w:rFonts w:ascii="CairoFont-25-0" w:hAnsi="CairoFont-25-0"/>
          <w:color w:val="000000"/>
          <w:sz w:val="28"/>
        </w:rPr>
        <w:t xml:space="preserve"> </w:t>
      </w:r>
      <w:r w:rsidR="009E6019">
        <w:rPr>
          <w:rFonts w:ascii="CairoFont-25-0" w:hAnsi="CairoFont-25-0"/>
          <w:color w:val="000000"/>
          <w:sz w:val="28"/>
        </w:rPr>
        <w:t xml:space="preserve">2.4. дополнить  подпунктом </w:t>
      </w:r>
      <w:r w:rsidR="009E6019">
        <w:rPr>
          <w:rFonts w:ascii="CairoFont-25-0" w:hAnsi="CairoFont-25-0" w:hint="eastAsia"/>
          <w:color w:val="000000"/>
          <w:sz w:val="28"/>
        </w:rPr>
        <w:t>«</w:t>
      </w:r>
      <w:r w:rsidR="009E6019">
        <w:rPr>
          <w:rFonts w:ascii="CairoFont-25-0" w:hAnsi="CairoFont-25-0"/>
          <w:color w:val="000000"/>
          <w:sz w:val="28"/>
        </w:rPr>
        <w:t>с</w:t>
      </w:r>
      <w:r w:rsidR="009E6019">
        <w:rPr>
          <w:rFonts w:ascii="CairoFont-25-0" w:hAnsi="CairoFont-25-0" w:hint="eastAsia"/>
          <w:color w:val="000000"/>
          <w:sz w:val="28"/>
        </w:rPr>
        <w:t>»</w:t>
      </w:r>
      <w:r w:rsidR="009E6019">
        <w:rPr>
          <w:rFonts w:ascii="CairoFont-25-0" w:hAnsi="CairoFont-25-0"/>
          <w:color w:val="000000"/>
          <w:sz w:val="28"/>
        </w:rPr>
        <w:t xml:space="preserve"> </w:t>
      </w:r>
      <w:r w:rsidR="009E6019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:rsidR="00D50034" w:rsidRPr="00AA026A" w:rsidRDefault="00373B9D" w:rsidP="00900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B66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6019" w:rsidRPr="00AA026A">
        <w:rPr>
          <w:rFonts w:ascii="Times New Roman" w:hAnsi="Times New Roman"/>
          <w:sz w:val="28"/>
          <w:szCs w:val="28"/>
        </w:rPr>
        <w:t xml:space="preserve">«с) </w:t>
      </w:r>
      <w:r w:rsidR="00AA026A" w:rsidRPr="00AA026A">
        <w:rPr>
          <w:rFonts w:ascii="Times New Roman" w:hAnsi="Times New Roman"/>
          <w:iCs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proofErr w:type="gramStart"/>
      <w:r w:rsidR="00AA026A">
        <w:rPr>
          <w:rFonts w:ascii="Times New Roman" w:hAnsi="Times New Roman"/>
          <w:iCs/>
          <w:sz w:val="28"/>
          <w:szCs w:val="28"/>
        </w:rPr>
        <w:t>;</w:t>
      </w:r>
      <w:r w:rsidR="009E6019" w:rsidRPr="00AA026A">
        <w:rPr>
          <w:rFonts w:ascii="Times New Roman" w:hAnsi="Times New Roman"/>
          <w:sz w:val="28"/>
          <w:szCs w:val="28"/>
        </w:rPr>
        <w:t>»</w:t>
      </w:r>
      <w:proofErr w:type="gramEnd"/>
    </w:p>
    <w:p w:rsidR="00373B9D" w:rsidRPr="00B25194" w:rsidRDefault="00373B9D" w:rsidP="00373B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</w:t>
      </w:r>
      <w:r w:rsidRPr="00B25194">
        <w:rPr>
          <w:rFonts w:ascii="Times New Roman" w:hAnsi="Times New Roman"/>
          <w:color w:val="000000"/>
          <w:sz w:val="28"/>
          <w:szCs w:val="28"/>
        </w:rPr>
        <w:t xml:space="preserve">.5. дополнить  подпунктом «т» 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:rsidR="00373B9D" w:rsidRPr="00B25194" w:rsidRDefault="00373B9D" w:rsidP="00373B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25194">
        <w:rPr>
          <w:rFonts w:ascii="Times New Roman" w:hAnsi="Times New Roman"/>
          <w:color w:val="000000"/>
          <w:sz w:val="28"/>
          <w:szCs w:val="28"/>
        </w:rPr>
        <w:t xml:space="preserve"> «т)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1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общего собрания собственников помещений и машино-мест в многоквартирном доме, принятое в соответствии с жилищным </w:t>
      </w:r>
      <w:hyperlink r:id="rId4" w:anchor="dst100325" w:history="1">
        <w:r w:rsidRPr="00B25194">
          <w:rPr>
            <w:rStyle w:val="af6"/>
            <w:rFonts w:ascii="Times New Roman" w:eastAsia="Calibri" w:hAnsi="Times New Roman"/>
            <w:color w:val="1A0DAB"/>
            <w:sz w:val="28"/>
            <w:szCs w:val="28"/>
            <w:shd w:val="clear" w:color="auto" w:fill="FFFFFF"/>
          </w:rPr>
          <w:t>законодательством</w:t>
        </w:r>
      </w:hyperlink>
      <w:r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</w:t>
      </w:r>
      <w:proofErr w:type="gramStart"/>
      <w:r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73B9D" w:rsidRPr="00B25194" w:rsidRDefault="00373B9D" w:rsidP="00373B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>.6.</w:t>
      </w:r>
      <w:r w:rsidRPr="00B25194">
        <w:rPr>
          <w:rFonts w:ascii="Times New Roman" w:hAnsi="Times New Roman"/>
          <w:color w:val="000000"/>
          <w:sz w:val="28"/>
        </w:rPr>
        <w:t xml:space="preserve"> дополнить  подпунктом «у» 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в следующей редакции: </w:t>
      </w:r>
    </w:p>
    <w:p w:rsidR="00373B9D" w:rsidRPr="00B25194" w:rsidRDefault="00373B9D" w:rsidP="00373B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proofErr w:type="gramStart"/>
      <w:r w:rsidRPr="00B25194">
        <w:rPr>
          <w:rFonts w:ascii="Times New Roman" w:hAnsi="Times New Roman"/>
          <w:color w:val="000000"/>
          <w:sz w:val="28"/>
        </w:rPr>
        <w:t xml:space="preserve">«у) </w:t>
      </w:r>
      <w:r>
        <w:rPr>
          <w:rFonts w:ascii="Times New Roman" w:hAnsi="Times New Roman"/>
          <w:color w:val="000000"/>
          <w:sz w:val="28"/>
        </w:rPr>
        <w:t xml:space="preserve">  </w:t>
      </w:r>
      <w:r w:rsidRPr="00B25194">
        <w:rPr>
          <w:rFonts w:ascii="Times New Roman" w:hAnsi="Times New Roman"/>
          <w:color w:val="000000"/>
          <w:sz w:val="28"/>
        </w:rPr>
        <w:t>копия решения об установлении или изменении зоны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194">
        <w:rPr>
          <w:rFonts w:ascii="Times New Roman" w:hAnsi="Times New Roman"/>
          <w:color w:val="000000"/>
          <w:sz w:val="28"/>
        </w:rPr>
        <w:t>условиями использования территории в случае строительства объекта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194">
        <w:rPr>
          <w:rFonts w:ascii="Times New Roman" w:hAnsi="Times New Roman"/>
          <w:color w:val="000000"/>
          <w:sz w:val="28"/>
        </w:rPr>
        <w:t>капитального строительства, в связи с размещением которого в соответствии с законодательством Российской Федерации подлежит установлению зона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194">
        <w:rPr>
          <w:rFonts w:ascii="Times New Roman" w:hAnsi="Times New Roman"/>
          <w:color w:val="000000"/>
          <w:sz w:val="28"/>
        </w:rPr>
        <w:t>особыми условиями использования территории, или в случае реконструкции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194">
        <w:rPr>
          <w:rFonts w:ascii="Times New Roman" w:hAnsi="Times New Roman"/>
          <w:color w:val="000000"/>
          <w:sz w:val="28"/>
        </w:rPr>
        <w:t>объекта капитального строительства, в результате которой в 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194">
        <w:rPr>
          <w:rFonts w:ascii="Times New Roman" w:hAnsi="Times New Roman"/>
          <w:color w:val="000000"/>
          <w:sz w:val="28"/>
        </w:rPr>
        <w:t>реконструированног</w:t>
      </w:r>
      <w:r>
        <w:rPr>
          <w:rFonts w:ascii="Times New Roman" w:hAnsi="Times New Roman"/>
          <w:color w:val="000000"/>
          <w:sz w:val="28"/>
        </w:rPr>
        <w:t xml:space="preserve">о объекта подлежит установлению </w:t>
      </w:r>
      <w:r w:rsidRPr="00B25194">
        <w:rPr>
          <w:rFonts w:ascii="Times New Roman" w:hAnsi="Times New Roman"/>
          <w:color w:val="000000"/>
          <w:sz w:val="28"/>
        </w:rPr>
        <w:t>зона с особыми условиями использования территории</w:t>
      </w:r>
      <w:proofErr w:type="gramEnd"/>
      <w:r w:rsidRPr="00B25194">
        <w:rPr>
          <w:rFonts w:ascii="Times New Roman" w:hAnsi="Times New Roman"/>
          <w:color w:val="000000"/>
          <w:sz w:val="28"/>
        </w:rPr>
        <w:t xml:space="preserve"> или ранее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5194">
        <w:rPr>
          <w:rFonts w:ascii="Times New Roman" w:hAnsi="Times New Roman"/>
          <w:color w:val="000000"/>
          <w:sz w:val="28"/>
        </w:rPr>
        <w:t xml:space="preserve">установленная зона с особыми условиями </w:t>
      </w:r>
      <w:r>
        <w:rPr>
          <w:rFonts w:ascii="Times New Roman" w:hAnsi="Times New Roman"/>
          <w:color w:val="000000"/>
          <w:sz w:val="28"/>
        </w:rPr>
        <w:t xml:space="preserve">использования территории </w:t>
      </w:r>
      <w:r w:rsidRPr="00B25194">
        <w:rPr>
          <w:rFonts w:ascii="Times New Roman" w:hAnsi="Times New Roman"/>
          <w:color w:val="000000"/>
          <w:sz w:val="28"/>
        </w:rPr>
        <w:t>подлежит изменению</w:t>
      </w:r>
      <w:proofErr w:type="gramStart"/>
      <w:r w:rsidRPr="00B25194">
        <w:rPr>
          <w:rFonts w:ascii="Times New Roman" w:hAnsi="Times New Roman"/>
          <w:color w:val="000000"/>
          <w:sz w:val="28"/>
        </w:rPr>
        <w:t>.»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708B1" w:rsidRDefault="0060575C" w:rsidP="00D500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В пункте 3.15 раздела 3 </w:t>
      </w:r>
      <w:r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D708B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50034" w:rsidRPr="00FE1151" w:rsidRDefault="00D708B1" w:rsidP="00D500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D50034" w:rsidRPr="00686C0D">
        <w:rPr>
          <w:rFonts w:ascii="Times New Roman" w:hAnsi="Times New Roman"/>
          <w:sz w:val="28"/>
          <w:szCs w:val="28"/>
        </w:rPr>
        <w:t>Подпункт «к» признать утратившим силу.</w:t>
      </w:r>
    </w:p>
    <w:p w:rsidR="00D708B1" w:rsidRDefault="00D708B1" w:rsidP="00D500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Подпункт «м» изложить в следующей редакции:</w:t>
      </w:r>
    </w:p>
    <w:p w:rsidR="005C2C07" w:rsidRDefault="00373B9D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08B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08B1">
        <w:rPr>
          <w:sz w:val="28"/>
          <w:szCs w:val="28"/>
        </w:rPr>
        <w:t>«</w:t>
      </w:r>
      <w:r w:rsidR="00D708B1" w:rsidRPr="00D50034">
        <w:rPr>
          <w:rFonts w:ascii="Times New Roman" w:hAnsi="Times New Roman"/>
          <w:sz w:val="28"/>
          <w:szCs w:val="28"/>
        </w:rPr>
        <w:t>м</w:t>
      </w:r>
      <w:r w:rsidR="00D708B1">
        <w:rPr>
          <w:sz w:val="28"/>
          <w:szCs w:val="28"/>
        </w:rPr>
        <w:t xml:space="preserve">)    </w:t>
      </w:r>
      <w:r w:rsidR="00D708B1" w:rsidRPr="00D50034">
        <w:rPr>
          <w:rFonts w:ascii="Times New Roman" w:hAnsi="Times New Roman"/>
          <w:sz w:val="28"/>
          <w:szCs w:val="28"/>
        </w:rPr>
        <w:t xml:space="preserve">копия договора о </w:t>
      </w:r>
      <w:r w:rsidR="00D708B1" w:rsidRPr="00D50034">
        <w:rPr>
          <w:rFonts w:ascii="Times New Roman" w:hAnsi="Times New Roman"/>
          <w:bCs/>
          <w:iCs/>
          <w:sz w:val="28"/>
          <w:szCs w:val="28"/>
        </w:rPr>
        <w:t xml:space="preserve">комплексном </w:t>
      </w:r>
      <w:r w:rsidR="00D708B1" w:rsidRPr="00D50034">
        <w:rPr>
          <w:rFonts w:ascii="Times New Roman" w:hAnsi="Times New Roman"/>
          <w:sz w:val="28"/>
          <w:szCs w:val="28"/>
        </w:rPr>
        <w:t xml:space="preserve">развитии территории в случае, если строительство, реконструкцию объектов капитального строительства </w:t>
      </w:r>
      <w:r w:rsidR="00D708B1" w:rsidRPr="00D50034">
        <w:rPr>
          <w:rFonts w:ascii="Times New Roman" w:hAnsi="Times New Roman"/>
          <w:sz w:val="28"/>
          <w:szCs w:val="28"/>
        </w:rPr>
        <w:lastRenderedPageBreak/>
        <w:t xml:space="preserve">планируется осуществлять в границах территории, в отношении которой принято решение о комплексном развитии территории, </w:t>
      </w:r>
      <w:r w:rsidR="00D708B1" w:rsidRPr="00D50034">
        <w:rPr>
          <w:rFonts w:ascii="Times New Roman" w:hAnsi="Times New Roman"/>
          <w:bCs/>
          <w:iCs/>
          <w:sz w:val="28"/>
          <w:szCs w:val="28"/>
        </w:rPr>
        <w:t xml:space="preserve">а в случае, если реализация </w:t>
      </w:r>
      <w:r w:rsidR="00D708B1" w:rsidRPr="00D50034">
        <w:rPr>
          <w:rFonts w:ascii="Times New Roman" w:hAnsi="Times New Roman"/>
          <w:sz w:val="28"/>
          <w:szCs w:val="28"/>
        </w:rPr>
        <w:t xml:space="preserve">решения о комплексном развитии территории </w:t>
      </w:r>
      <w:r w:rsidR="00D708B1" w:rsidRPr="00D50034">
        <w:rPr>
          <w:rFonts w:ascii="Times New Roman" w:hAnsi="Times New Roman"/>
          <w:bCs/>
          <w:iCs/>
          <w:sz w:val="28"/>
          <w:szCs w:val="28"/>
        </w:rPr>
        <w:t xml:space="preserve">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</w:t>
      </w:r>
      <w:r w:rsidR="00D708B1" w:rsidRPr="00D5003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D708B1" w:rsidRPr="00D50034">
        <w:rPr>
          <w:rFonts w:ascii="Times New Roman" w:hAnsi="Times New Roman"/>
          <w:bCs/>
          <w:iCs/>
          <w:sz w:val="28"/>
          <w:szCs w:val="28"/>
        </w:rPr>
        <w:t>предоставление копий таких договора о комплексном развитии территории и (или) решения не требуется</w:t>
      </w:r>
      <w:proofErr w:type="gramStart"/>
      <w:r w:rsidR="00D708B1">
        <w:rPr>
          <w:rFonts w:ascii="Times New Roman" w:hAnsi="Times New Roman"/>
          <w:bCs/>
          <w:iCs/>
          <w:sz w:val="28"/>
          <w:szCs w:val="28"/>
        </w:rPr>
        <w:t>;</w:t>
      </w:r>
      <w:r w:rsidR="00D708B1" w:rsidRPr="00D50034">
        <w:rPr>
          <w:rFonts w:ascii="Times New Roman" w:hAnsi="Times New Roman"/>
          <w:bCs/>
          <w:iCs/>
          <w:sz w:val="28"/>
          <w:szCs w:val="28"/>
        </w:rPr>
        <w:t>»</w:t>
      </w:r>
      <w:proofErr w:type="gramEnd"/>
      <w:r w:rsidR="00D708B1" w:rsidRPr="00D50034">
        <w:rPr>
          <w:rFonts w:ascii="Times New Roman" w:hAnsi="Times New Roman"/>
          <w:bCs/>
          <w:iCs/>
          <w:sz w:val="28"/>
          <w:szCs w:val="28"/>
        </w:rPr>
        <w:t>.</w:t>
      </w:r>
      <w:r w:rsidR="005C2C07" w:rsidRPr="005C2C07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5C2C07" w:rsidRPr="00B25194" w:rsidRDefault="005C2C07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CairoFont-25-0" w:hAnsi="CairoFont-25-0"/>
          <w:color w:val="000000"/>
          <w:sz w:val="28"/>
        </w:rPr>
        <w:t xml:space="preserve">     </w:t>
      </w:r>
      <w:r w:rsidRPr="00B25194">
        <w:rPr>
          <w:rFonts w:ascii="Times New Roman" w:hAnsi="Times New Roman"/>
          <w:color w:val="000000"/>
          <w:sz w:val="28"/>
        </w:rPr>
        <w:t>3.3. дополнить  подпунктом «</w:t>
      </w:r>
      <w:proofErr w:type="spellStart"/>
      <w:r w:rsidRPr="00B25194">
        <w:rPr>
          <w:rFonts w:ascii="Times New Roman" w:hAnsi="Times New Roman"/>
          <w:color w:val="000000"/>
          <w:sz w:val="28"/>
        </w:rPr>
        <w:t>р</w:t>
      </w:r>
      <w:proofErr w:type="spellEnd"/>
      <w:r w:rsidRPr="00B25194">
        <w:rPr>
          <w:rFonts w:ascii="Times New Roman" w:hAnsi="Times New Roman"/>
          <w:color w:val="000000"/>
          <w:sz w:val="28"/>
        </w:rPr>
        <w:t xml:space="preserve">» 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:rsidR="005C2C07" w:rsidRPr="00B25194" w:rsidRDefault="005C2C07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     «</w:t>
      </w:r>
      <w:proofErr w:type="spellStart"/>
      <w:r w:rsidRPr="00B25194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)     </w:t>
      </w:r>
      <w:r w:rsidRPr="00B25194">
        <w:rPr>
          <w:rFonts w:ascii="Times New Roman" w:hAnsi="Times New Roman"/>
          <w:iCs/>
          <w:sz w:val="28"/>
          <w:szCs w:val="28"/>
        </w:rPr>
        <w:t>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</w:t>
      </w:r>
      <w:proofErr w:type="gramStart"/>
      <w:r w:rsidRPr="00B25194">
        <w:rPr>
          <w:rFonts w:ascii="Times New Roman" w:hAnsi="Times New Roman"/>
          <w:iCs/>
          <w:sz w:val="28"/>
          <w:szCs w:val="28"/>
        </w:rPr>
        <w:t>;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643716" w:rsidRPr="00B25194" w:rsidRDefault="00643716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    3.4. </w:t>
      </w:r>
      <w:r w:rsidRPr="00B25194">
        <w:rPr>
          <w:rFonts w:ascii="Times New Roman" w:hAnsi="Times New Roman"/>
          <w:color w:val="000000"/>
          <w:sz w:val="28"/>
          <w:szCs w:val="28"/>
        </w:rPr>
        <w:t xml:space="preserve"> дополнить  подпунктом «с» 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:rsidR="00643716" w:rsidRPr="00B25194" w:rsidRDefault="00373B9D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43716"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  «с</w:t>
      </w:r>
      <w:r w:rsidR="00643716" w:rsidRPr="00373B9D">
        <w:rPr>
          <w:rFonts w:ascii="Times New Roman" w:hAnsi="Times New Roman"/>
          <w:sz w:val="28"/>
          <w:szCs w:val="28"/>
        </w:rPr>
        <w:t>)</w:t>
      </w:r>
      <w:r w:rsidR="00643716" w:rsidRPr="00373B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73B9D">
        <w:rPr>
          <w:rFonts w:ascii="Times New Roman" w:hAnsi="Times New Roman"/>
          <w:iCs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  <w:proofErr w:type="gramStart"/>
      <w:r w:rsidR="00643716" w:rsidRPr="00373B9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25194" w:rsidRPr="00373B9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B25194" w:rsidRPr="00B25194" w:rsidRDefault="00373B9D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</w:t>
      </w:r>
      <w:r w:rsidR="00B25194" w:rsidRPr="00B25194">
        <w:rPr>
          <w:rFonts w:ascii="Times New Roman" w:hAnsi="Times New Roman"/>
          <w:color w:val="000000"/>
          <w:sz w:val="28"/>
          <w:szCs w:val="28"/>
        </w:rPr>
        <w:t>.5</w:t>
      </w:r>
      <w:r w:rsidR="00643716" w:rsidRPr="00B25194">
        <w:rPr>
          <w:rFonts w:ascii="Times New Roman" w:hAnsi="Times New Roman"/>
          <w:color w:val="000000"/>
          <w:sz w:val="28"/>
          <w:szCs w:val="28"/>
        </w:rPr>
        <w:t>.</w:t>
      </w:r>
      <w:r w:rsidR="00B25194" w:rsidRPr="00B25194">
        <w:rPr>
          <w:rFonts w:ascii="Times New Roman" w:hAnsi="Times New Roman"/>
          <w:color w:val="000000"/>
          <w:sz w:val="28"/>
          <w:szCs w:val="28"/>
        </w:rPr>
        <w:t xml:space="preserve"> дополнить  подпунктом «т» </w:t>
      </w:r>
      <w:r w:rsidR="00B25194" w:rsidRPr="00B25194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:rsidR="005C2C07" w:rsidRPr="00B25194" w:rsidRDefault="00373B9D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25194" w:rsidRPr="00B25194">
        <w:rPr>
          <w:rFonts w:ascii="Times New Roman" w:hAnsi="Times New Roman"/>
          <w:color w:val="000000"/>
          <w:sz w:val="28"/>
          <w:szCs w:val="28"/>
        </w:rPr>
        <w:t xml:space="preserve"> «т)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5194" w:rsidRPr="00B251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3716"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общего собрания собственников помещений и машино-мест в многоквартирном доме, принятое в соответствии с жилищным </w:t>
      </w:r>
      <w:hyperlink r:id="rId5" w:anchor="dst100325" w:history="1">
        <w:r w:rsidR="00643716" w:rsidRPr="00B25194">
          <w:rPr>
            <w:rStyle w:val="af6"/>
            <w:rFonts w:ascii="Times New Roman" w:eastAsia="Calibri" w:hAnsi="Times New Roman"/>
            <w:color w:val="1A0DAB"/>
            <w:sz w:val="28"/>
            <w:szCs w:val="28"/>
            <w:shd w:val="clear" w:color="auto" w:fill="FFFFFF"/>
          </w:rPr>
          <w:t>законодательством</w:t>
        </w:r>
      </w:hyperlink>
      <w:r w:rsidR="00643716"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</w:t>
      </w:r>
      <w:proofErr w:type="gramStart"/>
      <w:r w:rsidR="00643716"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25194" w:rsidRPr="00B25194" w:rsidRDefault="00373B9D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25194" w:rsidRPr="00B25194">
        <w:rPr>
          <w:rFonts w:ascii="Times New Roman" w:hAnsi="Times New Roman"/>
          <w:color w:val="000000" w:themeColor="text1"/>
          <w:sz w:val="28"/>
          <w:szCs w:val="28"/>
        </w:rPr>
        <w:t>3.6.</w:t>
      </w:r>
      <w:r w:rsidR="00B25194" w:rsidRPr="00B25194">
        <w:rPr>
          <w:rFonts w:ascii="Times New Roman" w:hAnsi="Times New Roman"/>
          <w:color w:val="000000"/>
          <w:sz w:val="28"/>
        </w:rPr>
        <w:t xml:space="preserve"> дополнить  подпунктом «у» </w:t>
      </w:r>
      <w:r w:rsidR="00B25194"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в следующей редакции: </w:t>
      </w:r>
    </w:p>
    <w:p w:rsidR="00D708B1" w:rsidRPr="00B25194" w:rsidRDefault="00373B9D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proofErr w:type="gramStart"/>
      <w:r w:rsidR="00B25194" w:rsidRPr="00B25194">
        <w:rPr>
          <w:rFonts w:ascii="Times New Roman" w:hAnsi="Times New Roman"/>
          <w:color w:val="000000"/>
          <w:sz w:val="28"/>
        </w:rPr>
        <w:t xml:space="preserve">«у) </w:t>
      </w:r>
      <w:r>
        <w:rPr>
          <w:rFonts w:ascii="Times New Roman" w:hAnsi="Times New Roman"/>
          <w:color w:val="000000"/>
          <w:sz w:val="28"/>
        </w:rPr>
        <w:t xml:space="preserve">  </w:t>
      </w:r>
      <w:r w:rsidR="005C2C07" w:rsidRPr="00B25194">
        <w:rPr>
          <w:rFonts w:ascii="Times New Roman" w:hAnsi="Times New Roman"/>
          <w:color w:val="000000"/>
          <w:sz w:val="28"/>
        </w:rPr>
        <w:t>копия решения об установлении или изменении зоны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C07" w:rsidRPr="00B25194">
        <w:rPr>
          <w:rFonts w:ascii="Times New Roman" w:hAnsi="Times New Roman"/>
          <w:color w:val="000000"/>
          <w:sz w:val="28"/>
        </w:rPr>
        <w:t>условиями использования территории в случае строительства объекта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C07" w:rsidRPr="00B25194">
        <w:rPr>
          <w:rFonts w:ascii="Times New Roman" w:hAnsi="Times New Roman"/>
          <w:color w:val="000000"/>
          <w:sz w:val="28"/>
        </w:rPr>
        <w:t>капитального строительства, в связи с размещением которого в соответствии с</w:t>
      </w:r>
      <w:r w:rsidR="00234CF3" w:rsidRPr="00B25194">
        <w:rPr>
          <w:rFonts w:ascii="Times New Roman" w:hAnsi="Times New Roman"/>
          <w:color w:val="000000"/>
          <w:sz w:val="28"/>
        </w:rPr>
        <w:t xml:space="preserve"> </w:t>
      </w:r>
      <w:r w:rsidR="005C2C07" w:rsidRPr="00B25194">
        <w:rPr>
          <w:rFonts w:ascii="Times New Roman" w:hAnsi="Times New Roman"/>
          <w:color w:val="000000"/>
          <w:sz w:val="28"/>
        </w:rPr>
        <w:t>законодательством Российской Федерации подлежит установлению зона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C07" w:rsidRPr="00B25194">
        <w:rPr>
          <w:rFonts w:ascii="Times New Roman" w:hAnsi="Times New Roman"/>
          <w:color w:val="000000"/>
          <w:sz w:val="28"/>
        </w:rPr>
        <w:t>особыми условиями использования территории, или в случае реконструкции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C07" w:rsidRPr="00B25194">
        <w:rPr>
          <w:rFonts w:ascii="Times New Roman" w:hAnsi="Times New Roman"/>
          <w:color w:val="000000"/>
          <w:sz w:val="28"/>
        </w:rPr>
        <w:t>объекта капитального строительства, в результате которой в 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C07" w:rsidRPr="00B25194">
        <w:rPr>
          <w:rFonts w:ascii="Times New Roman" w:hAnsi="Times New Roman"/>
          <w:color w:val="000000"/>
          <w:sz w:val="28"/>
        </w:rPr>
        <w:t>реконструированног</w:t>
      </w:r>
      <w:r>
        <w:rPr>
          <w:rFonts w:ascii="Times New Roman" w:hAnsi="Times New Roman"/>
          <w:color w:val="000000"/>
          <w:sz w:val="28"/>
        </w:rPr>
        <w:t xml:space="preserve">о объекта подлежит установлению </w:t>
      </w:r>
      <w:r w:rsidR="005C2C07" w:rsidRPr="00B25194">
        <w:rPr>
          <w:rFonts w:ascii="Times New Roman" w:hAnsi="Times New Roman"/>
          <w:color w:val="000000"/>
          <w:sz w:val="28"/>
        </w:rPr>
        <w:t>зона с особыми условиями</w:t>
      </w:r>
      <w:r w:rsidR="00234CF3" w:rsidRPr="00B25194">
        <w:rPr>
          <w:rFonts w:ascii="Times New Roman" w:hAnsi="Times New Roman"/>
          <w:color w:val="000000"/>
          <w:sz w:val="28"/>
        </w:rPr>
        <w:t xml:space="preserve"> </w:t>
      </w:r>
      <w:r w:rsidR="005C2C07" w:rsidRPr="00B25194">
        <w:rPr>
          <w:rFonts w:ascii="Times New Roman" w:hAnsi="Times New Roman"/>
          <w:color w:val="000000"/>
          <w:sz w:val="28"/>
        </w:rPr>
        <w:t>использования территории</w:t>
      </w:r>
      <w:proofErr w:type="gramEnd"/>
      <w:r w:rsidR="005C2C07" w:rsidRPr="00B25194">
        <w:rPr>
          <w:rFonts w:ascii="Times New Roman" w:hAnsi="Times New Roman"/>
          <w:color w:val="000000"/>
          <w:sz w:val="28"/>
        </w:rPr>
        <w:t xml:space="preserve"> или ранее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5C2C07" w:rsidRPr="00B25194">
        <w:rPr>
          <w:rFonts w:ascii="Times New Roman" w:hAnsi="Times New Roman"/>
          <w:color w:val="000000"/>
          <w:sz w:val="28"/>
        </w:rPr>
        <w:t>установленная зона с особыми условиями</w:t>
      </w:r>
      <w:r w:rsidR="00234CF3" w:rsidRPr="00B2519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использования территории </w:t>
      </w:r>
      <w:r w:rsidR="005C2C07" w:rsidRPr="00B25194">
        <w:rPr>
          <w:rFonts w:ascii="Times New Roman" w:hAnsi="Times New Roman"/>
          <w:color w:val="000000"/>
          <w:sz w:val="28"/>
        </w:rPr>
        <w:t>подлежит изменению</w:t>
      </w:r>
      <w:proofErr w:type="gramStart"/>
      <w:r w:rsidR="005C2C07" w:rsidRPr="00B25194">
        <w:rPr>
          <w:rFonts w:ascii="Times New Roman" w:hAnsi="Times New Roman"/>
          <w:color w:val="000000"/>
          <w:sz w:val="28"/>
        </w:rPr>
        <w:t>.»</w:t>
      </w:r>
      <w:r w:rsidR="00B25194">
        <w:rPr>
          <w:rFonts w:ascii="Times New Roman" w:hAnsi="Times New Roman"/>
          <w:color w:val="000000"/>
          <w:sz w:val="28"/>
        </w:rPr>
        <w:t>.</w:t>
      </w:r>
      <w:proofErr w:type="gramEnd"/>
    </w:p>
    <w:p w:rsidR="00D708B1" w:rsidRDefault="00D708B1" w:rsidP="00D500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подпункта 3.88.1 пункта 3.88  раздела 3 </w:t>
      </w:r>
      <w:r w:rsidR="0060575C"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0575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50034" w:rsidRPr="00686C0D" w:rsidRDefault="00AD4EAE" w:rsidP="00D500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="00D50034" w:rsidRPr="00686C0D">
        <w:rPr>
          <w:rFonts w:ascii="Times New Roman" w:hAnsi="Times New Roman"/>
          <w:sz w:val="28"/>
          <w:szCs w:val="28"/>
        </w:rPr>
        <w:t>Подпункт «к» признать утратившим силу.</w:t>
      </w:r>
    </w:p>
    <w:p w:rsidR="00AD4EAE" w:rsidRDefault="00AD4EAE" w:rsidP="00AD4E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4.2. Подпункт «м» изложить в следующей редакции:</w:t>
      </w:r>
    </w:p>
    <w:p w:rsidR="005C2C07" w:rsidRDefault="00AD4EAE" w:rsidP="005C2C0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C2C0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D50034">
        <w:rPr>
          <w:rFonts w:ascii="Times New Roman" w:hAnsi="Times New Roman"/>
          <w:sz w:val="28"/>
          <w:szCs w:val="28"/>
        </w:rPr>
        <w:t>м</w:t>
      </w:r>
      <w:r>
        <w:rPr>
          <w:sz w:val="28"/>
          <w:szCs w:val="28"/>
        </w:rPr>
        <w:t xml:space="preserve">)    </w:t>
      </w:r>
      <w:r w:rsidRPr="00D50034">
        <w:rPr>
          <w:rFonts w:ascii="Times New Roman" w:hAnsi="Times New Roman"/>
          <w:sz w:val="28"/>
          <w:szCs w:val="28"/>
        </w:rPr>
        <w:t xml:space="preserve">копия договора о </w:t>
      </w:r>
      <w:r w:rsidRPr="00D50034">
        <w:rPr>
          <w:rFonts w:ascii="Times New Roman" w:hAnsi="Times New Roman"/>
          <w:bCs/>
          <w:iCs/>
          <w:sz w:val="28"/>
          <w:szCs w:val="28"/>
        </w:rPr>
        <w:t xml:space="preserve">комплексном </w:t>
      </w:r>
      <w:r w:rsidRPr="00D50034">
        <w:rPr>
          <w:rFonts w:ascii="Times New Roman" w:hAnsi="Times New Roman"/>
          <w:sz w:val="28"/>
          <w:szCs w:val="28"/>
        </w:rPr>
        <w:t xml:space="preserve">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</w:t>
      </w:r>
      <w:r w:rsidRPr="00D50034">
        <w:rPr>
          <w:rFonts w:ascii="Times New Roman" w:hAnsi="Times New Roman"/>
          <w:bCs/>
          <w:iCs/>
          <w:sz w:val="28"/>
          <w:szCs w:val="28"/>
        </w:rPr>
        <w:t xml:space="preserve">а в случае, если </w:t>
      </w:r>
      <w:r w:rsidRPr="00D50034">
        <w:rPr>
          <w:rFonts w:ascii="Times New Roman" w:hAnsi="Times New Roman"/>
          <w:bCs/>
          <w:iCs/>
          <w:sz w:val="28"/>
          <w:szCs w:val="28"/>
        </w:rPr>
        <w:lastRenderedPageBreak/>
        <w:t xml:space="preserve">реализация </w:t>
      </w:r>
      <w:r w:rsidRPr="00D50034">
        <w:rPr>
          <w:rFonts w:ascii="Times New Roman" w:hAnsi="Times New Roman"/>
          <w:sz w:val="28"/>
          <w:szCs w:val="28"/>
        </w:rPr>
        <w:t xml:space="preserve">решения о комплексном развитии территории </w:t>
      </w:r>
      <w:r w:rsidRPr="00D50034">
        <w:rPr>
          <w:rFonts w:ascii="Times New Roman" w:hAnsi="Times New Roman"/>
          <w:bCs/>
          <w:iCs/>
          <w:sz w:val="28"/>
          <w:szCs w:val="28"/>
        </w:rPr>
        <w:t xml:space="preserve">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</w:t>
      </w:r>
      <w:r w:rsidRPr="00D5003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D50034">
        <w:rPr>
          <w:rFonts w:ascii="Times New Roman" w:hAnsi="Times New Roman"/>
          <w:bCs/>
          <w:iCs/>
          <w:sz w:val="28"/>
          <w:szCs w:val="28"/>
        </w:rPr>
        <w:t>предоставление копий таких договора о комплексном развитии территории и (или) решения не требуется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;</w:t>
      </w:r>
      <w:r w:rsidRPr="00D50034">
        <w:rPr>
          <w:rFonts w:ascii="Times New Roman" w:hAnsi="Times New Roman"/>
          <w:bCs/>
          <w:iCs/>
          <w:sz w:val="28"/>
          <w:szCs w:val="28"/>
        </w:rPr>
        <w:t>»</w:t>
      </w:r>
      <w:proofErr w:type="gramEnd"/>
      <w:r w:rsidR="005C2C07">
        <w:rPr>
          <w:rFonts w:ascii="Times New Roman" w:hAnsi="Times New Roman"/>
          <w:bCs/>
          <w:iCs/>
          <w:sz w:val="28"/>
          <w:szCs w:val="28"/>
        </w:rPr>
        <w:t>.</w:t>
      </w:r>
    </w:p>
    <w:p w:rsidR="005C2C07" w:rsidRDefault="005C2C07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4.</w:t>
      </w:r>
      <w:r>
        <w:rPr>
          <w:rFonts w:ascii="CairoFont-25-0" w:hAnsi="CairoFont-25-0"/>
          <w:color w:val="000000"/>
          <w:sz w:val="28"/>
        </w:rPr>
        <w:t xml:space="preserve">3. дополнить  подпунктом </w:t>
      </w:r>
      <w:r>
        <w:rPr>
          <w:rFonts w:ascii="CairoFont-25-0" w:hAnsi="CairoFont-25-0" w:hint="eastAsia"/>
          <w:color w:val="000000"/>
          <w:sz w:val="28"/>
        </w:rPr>
        <w:t>«</w:t>
      </w:r>
      <w:proofErr w:type="spellStart"/>
      <w:r>
        <w:rPr>
          <w:rFonts w:ascii="CairoFont-25-0" w:hAnsi="CairoFont-25-0"/>
          <w:color w:val="000000"/>
          <w:sz w:val="28"/>
        </w:rPr>
        <w:t>р</w:t>
      </w:r>
      <w:proofErr w:type="spellEnd"/>
      <w:r>
        <w:rPr>
          <w:rFonts w:ascii="CairoFont-25-0" w:hAnsi="CairoFont-25-0" w:hint="eastAsia"/>
          <w:color w:val="000000"/>
          <w:sz w:val="28"/>
        </w:rPr>
        <w:t>»</w:t>
      </w:r>
      <w:r>
        <w:rPr>
          <w:rFonts w:ascii="CairoFont-25-0" w:hAnsi="CairoFont-25-0"/>
          <w:color w:val="00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:rsidR="005C2C07" w:rsidRPr="009E6019" w:rsidRDefault="005C2C07" w:rsidP="005C2C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00889">
        <w:rPr>
          <w:rFonts w:ascii="Times New Roman" w:hAnsi="Times New Roman"/>
          <w:color w:val="000000" w:themeColor="text1"/>
          <w:sz w:val="28"/>
          <w:szCs w:val="28"/>
        </w:rPr>
        <w:t xml:space="preserve">     «</w:t>
      </w:r>
      <w:proofErr w:type="spellStart"/>
      <w:r w:rsidRPr="00900889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90088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E601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9E6019">
        <w:rPr>
          <w:rFonts w:ascii="Times New Roman" w:hAnsi="Times New Roman"/>
          <w:iCs/>
          <w:sz w:val="28"/>
          <w:szCs w:val="28"/>
        </w:rPr>
        <w:t>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</w:t>
      </w:r>
      <w:proofErr w:type="gramStart"/>
      <w:r w:rsidRPr="009E6019">
        <w:rPr>
          <w:rFonts w:ascii="Times New Roman" w:hAnsi="Times New Roman"/>
          <w:iCs/>
          <w:sz w:val="28"/>
          <w:szCs w:val="28"/>
        </w:rPr>
        <w:t>;</w:t>
      </w:r>
      <w:r w:rsidRPr="009E6019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5194" w:rsidRPr="00B25194" w:rsidRDefault="005C2C07" w:rsidP="00B251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CairoFont-25-0" w:hAnsi="CairoFont-25-0"/>
          <w:color w:val="000000"/>
          <w:sz w:val="28"/>
        </w:rPr>
        <w:t xml:space="preserve">   </w:t>
      </w:r>
      <w:r w:rsidR="00B25194"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519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5194"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.4. </w:t>
      </w:r>
      <w:r w:rsidR="00B25194" w:rsidRPr="00B25194">
        <w:rPr>
          <w:rFonts w:ascii="Times New Roman" w:hAnsi="Times New Roman"/>
          <w:color w:val="000000"/>
          <w:sz w:val="28"/>
          <w:szCs w:val="28"/>
        </w:rPr>
        <w:t xml:space="preserve"> дополнить  подпунктом «с» </w:t>
      </w:r>
      <w:r w:rsidR="00B25194" w:rsidRPr="00B25194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:rsidR="00B25194" w:rsidRPr="00B25194" w:rsidRDefault="00B25194" w:rsidP="00B251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«с) </w:t>
      </w:r>
      <w:r w:rsidRPr="00B251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73B9D" w:rsidRPr="00373B9D">
        <w:rPr>
          <w:rFonts w:ascii="Times New Roman" w:hAnsi="Times New Roman"/>
          <w:iCs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proofErr w:type="gramStart"/>
      <w:r w:rsidR="00373B9D">
        <w:rPr>
          <w:rFonts w:ascii="Times New Roman" w:hAnsi="Times New Roman"/>
          <w:iCs/>
          <w:sz w:val="28"/>
          <w:szCs w:val="28"/>
        </w:rPr>
        <w:t>;</w:t>
      </w:r>
      <w:r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25194" w:rsidRPr="00B25194" w:rsidRDefault="00B25194" w:rsidP="00B251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Pr="00B25194">
        <w:rPr>
          <w:rFonts w:ascii="Times New Roman" w:hAnsi="Times New Roman"/>
          <w:color w:val="000000"/>
          <w:sz w:val="28"/>
          <w:szCs w:val="28"/>
        </w:rPr>
        <w:t xml:space="preserve">.5. дополнить  подпунктом «т» 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:rsidR="00B25194" w:rsidRPr="00B25194" w:rsidRDefault="00B25194" w:rsidP="00B251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194">
        <w:rPr>
          <w:rFonts w:ascii="Times New Roman" w:hAnsi="Times New Roman"/>
          <w:color w:val="000000"/>
          <w:sz w:val="28"/>
          <w:szCs w:val="28"/>
        </w:rPr>
        <w:t xml:space="preserve">     «т) </w:t>
      </w:r>
      <w:r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общего собрания собственников помещений и машино-мест в многоквартирном доме, принятое в соответствии с жилищным </w:t>
      </w:r>
      <w:hyperlink r:id="rId6" w:anchor="dst100325" w:history="1">
        <w:r w:rsidRPr="00B25194">
          <w:rPr>
            <w:rStyle w:val="af6"/>
            <w:rFonts w:ascii="Times New Roman" w:eastAsia="Calibri" w:hAnsi="Times New Roman"/>
            <w:color w:val="1A0DAB"/>
            <w:sz w:val="28"/>
            <w:szCs w:val="28"/>
            <w:shd w:val="clear" w:color="auto" w:fill="FFFFFF"/>
          </w:rPr>
          <w:t>законодательством</w:t>
        </w:r>
      </w:hyperlink>
      <w:r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</w:t>
      </w:r>
      <w:proofErr w:type="gramStart"/>
      <w:r w:rsidRPr="00B25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25194" w:rsidRPr="00B25194" w:rsidRDefault="00B25194" w:rsidP="00B251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4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>.6.</w:t>
      </w:r>
      <w:r w:rsidRPr="00B25194">
        <w:rPr>
          <w:rFonts w:ascii="Times New Roman" w:hAnsi="Times New Roman"/>
          <w:color w:val="000000"/>
          <w:sz w:val="28"/>
        </w:rPr>
        <w:t xml:space="preserve"> дополнить  подпунктом «у» </w:t>
      </w:r>
      <w:r w:rsidRPr="00B25194">
        <w:rPr>
          <w:rFonts w:ascii="Times New Roman" w:hAnsi="Times New Roman"/>
          <w:color w:val="000000" w:themeColor="text1"/>
          <w:sz w:val="28"/>
          <w:szCs w:val="28"/>
        </w:rPr>
        <w:t xml:space="preserve">в следующей редакции: </w:t>
      </w:r>
    </w:p>
    <w:p w:rsidR="00B25194" w:rsidRPr="00B25194" w:rsidRDefault="00B25194" w:rsidP="00B251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194">
        <w:rPr>
          <w:rFonts w:ascii="Times New Roman" w:hAnsi="Times New Roman"/>
          <w:color w:val="000000"/>
          <w:sz w:val="28"/>
        </w:rPr>
        <w:t xml:space="preserve">       </w:t>
      </w:r>
      <w:proofErr w:type="gramStart"/>
      <w:r w:rsidRPr="00B25194">
        <w:rPr>
          <w:rFonts w:ascii="Times New Roman" w:hAnsi="Times New Roman"/>
          <w:color w:val="000000"/>
          <w:sz w:val="28"/>
        </w:rPr>
        <w:t>«у) копия решения об установлении или изменении зоны с особыми</w:t>
      </w:r>
      <w:r w:rsidRPr="00B25194">
        <w:rPr>
          <w:rFonts w:ascii="Times New Roman" w:hAnsi="Times New Roman"/>
          <w:color w:val="000000"/>
          <w:sz w:val="28"/>
          <w:szCs w:val="28"/>
        </w:rPr>
        <w:br/>
      </w:r>
      <w:r w:rsidRPr="00B25194">
        <w:rPr>
          <w:rFonts w:ascii="Times New Roman" w:hAnsi="Times New Roman"/>
          <w:color w:val="000000"/>
          <w:sz w:val="28"/>
        </w:rPr>
        <w:t>условиями использования территории в случае строительства объекта</w:t>
      </w:r>
      <w:r w:rsidRPr="00B25194">
        <w:rPr>
          <w:rFonts w:ascii="Times New Roman" w:hAnsi="Times New Roman"/>
          <w:color w:val="000000"/>
          <w:sz w:val="28"/>
          <w:szCs w:val="28"/>
        </w:rPr>
        <w:br/>
      </w:r>
      <w:r w:rsidRPr="00B25194">
        <w:rPr>
          <w:rFonts w:ascii="Times New Roman" w:hAnsi="Times New Roman"/>
          <w:color w:val="000000"/>
          <w:sz w:val="28"/>
        </w:rPr>
        <w:t>капитального строительства, в связи с размещением которого в соответствии с законодательством Российской Федерации подлежит установлению зона с</w:t>
      </w:r>
      <w:r w:rsidRPr="00B25194">
        <w:rPr>
          <w:rFonts w:ascii="Times New Roman" w:hAnsi="Times New Roman"/>
          <w:color w:val="000000"/>
          <w:sz w:val="28"/>
          <w:szCs w:val="28"/>
        </w:rPr>
        <w:br/>
      </w:r>
      <w:r w:rsidRPr="00B25194">
        <w:rPr>
          <w:rFonts w:ascii="Times New Roman" w:hAnsi="Times New Roman"/>
          <w:color w:val="000000"/>
          <w:sz w:val="28"/>
        </w:rPr>
        <w:t>особыми условиями использования территории, или в случае реконструкции</w:t>
      </w:r>
      <w:r w:rsidRPr="00B25194">
        <w:rPr>
          <w:rFonts w:ascii="Times New Roman" w:hAnsi="Times New Roman"/>
          <w:color w:val="000000"/>
          <w:sz w:val="28"/>
          <w:szCs w:val="28"/>
        </w:rPr>
        <w:br/>
      </w:r>
      <w:r w:rsidRPr="00B25194">
        <w:rPr>
          <w:rFonts w:ascii="Times New Roman" w:hAnsi="Times New Roman"/>
          <w:color w:val="000000"/>
          <w:sz w:val="28"/>
        </w:rPr>
        <w:t>объекта капитального строительства, в результате которой в отношении</w:t>
      </w:r>
      <w:r w:rsidRPr="00B25194">
        <w:rPr>
          <w:rFonts w:ascii="Times New Roman" w:hAnsi="Times New Roman"/>
          <w:color w:val="000000"/>
          <w:sz w:val="28"/>
          <w:szCs w:val="28"/>
        </w:rPr>
        <w:br/>
      </w:r>
      <w:r w:rsidRPr="00B25194">
        <w:rPr>
          <w:rFonts w:ascii="Times New Roman" w:hAnsi="Times New Roman"/>
          <w:color w:val="000000"/>
          <w:sz w:val="28"/>
        </w:rPr>
        <w:t>реконструированного объекта подлежит установлению зона с особыми условиями использования территории</w:t>
      </w:r>
      <w:proofErr w:type="gramEnd"/>
      <w:r w:rsidRPr="00B25194">
        <w:rPr>
          <w:rFonts w:ascii="Times New Roman" w:hAnsi="Times New Roman"/>
          <w:color w:val="000000"/>
          <w:sz w:val="28"/>
        </w:rPr>
        <w:t xml:space="preserve"> или ранее установленная зона с особыми условиями использования территории подлежит изменению</w:t>
      </w:r>
      <w:proofErr w:type="gramStart"/>
      <w:r w:rsidRPr="00B25194">
        <w:rPr>
          <w:rFonts w:ascii="Times New Roman" w:hAnsi="Times New Roman"/>
          <w:color w:val="000000"/>
          <w:sz w:val="28"/>
        </w:rPr>
        <w:t>.»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00889" w:rsidRDefault="00900889" w:rsidP="005C2C07">
      <w:pPr>
        <w:spacing w:after="0" w:line="240" w:lineRule="auto"/>
        <w:ind w:firstLine="567"/>
        <w:jc w:val="both"/>
        <w:rPr>
          <w:rFonts w:ascii="CairoFont-25-0" w:hAnsi="CairoFont-25-0"/>
          <w:color w:val="000000"/>
          <w:sz w:val="28"/>
        </w:rPr>
      </w:pPr>
    </w:p>
    <w:p w:rsidR="00900889" w:rsidRDefault="00900889" w:rsidP="005C2C07">
      <w:pPr>
        <w:spacing w:after="0" w:line="240" w:lineRule="auto"/>
        <w:ind w:firstLine="567"/>
        <w:jc w:val="both"/>
        <w:rPr>
          <w:rFonts w:ascii="CairoFont-25-0" w:hAnsi="CairoFont-25-0"/>
          <w:color w:val="000000"/>
          <w:sz w:val="28"/>
        </w:rPr>
      </w:pPr>
    </w:p>
    <w:p w:rsidR="00900889" w:rsidRDefault="00900889" w:rsidP="005C2C07">
      <w:pPr>
        <w:spacing w:after="0" w:line="240" w:lineRule="auto"/>
        <w:ind w:firstLine="567"/>
        <w:jc w:val="both"/>
        <w:rPr>
          <w:rFonts w:ascii="CairoFont-25-0" w:hAnsi="CairoFont-25-0"/>
          <w:color w:val="000000"/>
          <w:sz w:val="28"/>
        </w:rPr>
      </w:pPr>
    </w:p>
    <w:p w:rsidR="00F44946" w:rsidRPr="006C2C09" w:rsidRDefault="00900889" w:rsidP="006C2C09">
      <w:pPr>
        <w:spacing w:after="0" w:line="240" w:lineRule="auto"/>
        <w:ind w:firstLine="567"/>
        <w:jc w:val="center"/>
        <w:rPr>
          <w:rFonts w:ascii="CairoFont-25-0" w:hAnsi="CairoFont-25-0"/>
          <w:color w:val="000000"/>
          <w:sz w:val="28"/>
          <w:szCs w:val="28"/>
        </w:rPr>
      </w:pPr>
      <w:r>
        <w:rPr>
          <w:rFonts w:ascii="CairoFont-25-0" w:hAnsi="CairoFont-25-0"/>
          <w:color w:val="000000"/>
          <w:sz w:val="28"/>
        </w:rPr>
        <w:t>__________________</w:t>
      </w:r>
    </w:p>
    <w:sectPr w:rsidR="00F44946" w:rsidRPr="006C2C09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iroFont-24-1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iroFont-24-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iroFont-25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5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A46"/>
    <w:rsid w:val="000243D1"/>
    <w:rsid w:val="00155622"/>
    <w:rsid w:val="001870C8"/>
    <w:rsid w:val="001B149E"/>
    <w:rsid w:val="00204500"/>
    <w:rsid w:val="00234CF3"/>
    <w:rsid w:val="00297DB5"/>
    <w:rsid w:val="002F6212"/>
    <w:rsid w:val="003366AC"/>
    <w:rsid w:val="00373B9D"/>
    <w:rsid w:val="003B6610"/>
    <w:rsid w:val="00430B50"/>
    <w:rsid w:val="00525AD9"/>
    <w:rsid w:val="00540458"/>
    <w:rsid w:val="0055633C"/>
    <w:rsid w:val="005C2C07"/>
    <w:rsid w:val="005E16F5"/>
    <w:rsid w:val="0060575C"/>
    <w:rsid w:val="00633EF6"/>
    <w:rsid w:val="00643716"/>
    <w:rsid w:val="00643805"/>
    <w:rsid w:val="00647A46"/>
    <w:rsid w:val="00686C0D"/>
    <w:rsid w:val="0069384F"/>
    <w:rsid w:val="006A5BD7"/>
    <w:rsid w:val="006C2C09"/>
    <w:rsid w:val="006E41F8"/>
    <w:rsid w:val="007016D6"/>
    <w:rsid w:val="00900889"/>
    <w:rsid w:val="009E6019"/>
    <w:rsid w:val="00AA026A"/>
    <w:rsid w:val="00AA1C30"/>
    <w:rsid w:val="00AD4EAE"/>
    <w:rsid w:val="00B25194"/>
    <w:rsid w:val="00C711D9"/>
    <w:rsid w:val="00CE0805"/>
    <w:rsid w:val="00D11172"/>
    <w:rsid w:val="00D50034"/>
    <w:rsid w:val="00D708B1"/>
    <w:rsid w:val="00DB1D70"/>
    <w:rsid w:val="00DD3FB9"/>
    <w:rsid w:val="00DF7B99"/>
    <w:rsid w:val="00EF52DE"/>
    <w:rsid w:val="00F1380B"/>
    <w:rsid w:val="00F44946"/>
    <w:rsid w:val="00F47C86"/>
    <w:rsid w:val="00F97AE1"/>
    <w:rsid w:val="00FE1151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47A4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47A46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64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qFormat/>
    <w:rsid w:val="00647A4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64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6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647A46"/>
    <w:rPr>
      <w:b/>
      <w:bCs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647A46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647A46"/>
    <w:rPr>
      <w:rFonts w:ascii="Segoe UI" w:eastAsia="Calibri" w:hAnsi="Segoe UI" w:cs="Times New Roman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47A4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4"/>
    <w:uiPriority w:val="34"/>
    <w:qFormat/>
    <w:locked/>
    <w:rsid w:val="00647A46"/>
    <w:rPr>
      <w:rFonts w:ascii="Times New Roman" w:eastAsia="Times New Roman" w:hAnsi="Times New Roman" w:cs="Times New Roman"/>
    </w:rPr>
  </w:style>
  <w:style w:type="paragraph" w:styleId="af4">
    <w:name w:val="List Paragraph"/>
    <w:aliases w:val="ТЗ список,Абзац списка нумерованный"/>
    <w:basedOn w:val="a"/>
    <w:link w:val="af3"/>
    <w:uiPriority w:val="34"/>
    <w:qFormat/>
    <w:rsid w:val="00647A46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ConsPlusNormal">
    <w:name w:val="ConsPlusNormal Знак"/>
    <w:link w:val="ConsPlusNormal0"/>
    <w:locked/>
    <w:rsid w:val="00647A46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64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Основной текст_"/>
    <w:link w:val="1"/>
    <w:locked/>
    <w:rsid w:val="00647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647A4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47A46"/>
    <w:pPr>
      <w:autoSpaceDE/>
      <w:autoSpaceDN/>
      <w:adjustRightInd/>
      <w:spacing w:line="276" w:lineRule="auto"/>
      <w:jc w:val="both"/>
    </w:pPr>
  </w:style>
  <w:style w:type="paragraph" w:customStyle="1" w:styleId="ConsPlusTitle">
    <w:name w:val="ConsPlusTitle"/>
    <w:uiPriority w:val="99"/>
    <w:rsid w:val="0064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Hyperlink"/>
    <w:uiPriority w:val="99"/>
    <w:semiHidden/>
    <w:unhideWhenUsed/>
    <w:rsid w:val="00647A46"/>
    <w:rPr>
      <w:color w:val="0563C1"/>
      <w:u w:val="single"/>
    </w:rPr>
  </w:style>
  <w:style w:type="paragraph" w:styleId="af7">
    <w:name w:val="No Spacing"/>
    <w:uiPriority w:val="1"/>
    <w:qFormat/>
    <w:rsid w:val="00647A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47A4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647A46"/>
    <w:pPr>
      <w:spacing w:after="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7804/219c3257c1aa4b0fb9896079a0f295343e523d37/" TargetMode="External"/><Relationship Id="rId5" Type="http://schemas.openxmlformats.org/officeDocument/2006/relationships/hyperlink" Target="https://www.consultant.ru/document/cons_doc_LAW_497804/219c3257c1aa4b0fb9896079a0f295343e523d37/" TargetMode="External"/><Relationship Id="rId4" Type="http://schemas.openxmlformats.org/officeDocument/2006/relationships/hyperlink" Target="https://www.consultant.ru/document/cons_doc_LAW_497804/219c3257c1aa4b0fb9896079a0f295343e523d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2025-03-10T06:55:00Z</cp:lastPrinted>
  <dcterms:created xsi:type="dcterms:W3CDTF">2023-11-16T09:10:00Z</dcterms:created>
  <dcterms:modified xsi:type="dcterms:W3CDTF">2025-03-10T06:55:00Z</dcterms:modified>
</cp:coreProperties>
</file>